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18CBE" w14:textId="15B9A080" w:rsidR="00F52CD2" w:rsidRDefault="009919D6" w:rsidP="009049D1">
      <w:pPr>
        <w:pStyle w:val="Nagwek1"/>
        <w:rPr>
          <w:b/>
          <w:lang w:val="pl-PL"/>
        </w:rPr>
      </w:pPr>
      <w:r w:rsidRPr="007B342F">
        <w:rPr>
          <w:b/>
          <w:lang w:val="pl-PL"/>
        </w:rPr>
        <w:t xml:space="preserve">Moduł </w:t>
      </w:r>
      <w:r w:rsidR="00F641E5">
        <w:rPr>
          <w:b/>
          <w:lang w:val="pl-PL"/>
        </w:rPr>
        <w:t xml:space="preserve">pulpitu sterującego </w:t>
      </w:r>
    </w:p>
    <w:p w14:paraId="79B86B47" w14:textId="031F5E74" w:rsidR="00A06900" w:rsidRPr="00A06900" w:rsidRDefault="00A06900" w:rsidP="00A06900">
      <w:pPr>
        <w:jc w:val="center"/>
      </w:pPr>
      <w:r>
        <w:rPr>
          <w:noProof/>
          <w:lang w:eastAsia="pl-PL"/>
        </w:rPr>
        <w:drawing>
          <wp:inline distT="0" distB="0" distL="0" distR="0" wp14:anchorId="65773C70" wp14:editId="0EB92F00">
            <wp:extent cx="2152650" cy="1635011"/>
            <wp:effectExtent l="0" t="0" r="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417_181515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096" cy="16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EEDDC" w14:textId="0EFE157E" w:rsidR="00141691" w:rsidRPr="007B342F" w:rsidRDefault="00141691" w:rsidP="00141691">
      <w:pPr>
        <w:jc w:val="center"/>
      </w:pPr>
    </w:p>
    <w:p w14:paraId="7E722587" w14:textId="12FD55AA" w:rsidR="00341149" w:rsidRPr="007B342F" w:rsidRDefault="009919D6" w:rsidP="00341149">
      <w:pPr>
        <w:pStyle w:val="Nagwek2"/>
        <w:jc w:val="both"/>
      </w:pPr>
      <w:r w:rsidRPr="007B342F">
        <w:t>Zastosowanie</w:t>
      </w:r>
      <w:r w:rsidR="00F52CD2" w:rsidRPr="007B342F">
        <w:t xml:space="preserve"> </w:t>
      </w:r>
    </w:p>
    <w:p w14:paraId="646DF6DB" w14:textId="537D42A1" w:rsidR="00971E90" w:rsidRDefault="00971E90" w:rsidP="00971E90">
      <w:pPr>
        <w:pStyle w:val="Akapitzlist"/>
        <w:spacing w:after="0" w:line="240" w:lineRule="auto"/>
        <w:ind w:left="357"/>
        <w:jc w:val="both"/>
        <w:rPr>
          <w:rFonts w:cstheme="minorHAnsi"/>
          <w:sz w:val="24"/>
          <w:szCs w:val="20"/>
        </w:rPr>
      </w:pPr>
      <w:r w:rsidRPr="00971E90">
        <w:rPr>
          <w:rFonts w:cstheme="minorHAnsi"/>
          <w:sz w:val="24"/>
          <w:szCs w:val="20"/>
        </w:rPr>
        <w:t>Moduł służy do</w:t>
      </w:r>
      <w:r w:rsidR="00D14823">
        <w:rPr>
          <w:rFonts w:cstheme="minorHAnsi"/>
          <w:sz w:val="24"/>
          <w:szCs w:val="20"/>
        </w:rPr>
        <w:t xml:space="preserve"> „cyfryzacji” pulpitów analogowych. Umożliwia sterowanie dekoderami akcesoriów (dekodery zwrotnic, semaforów, itp.) za pomocą przycisków i przełączników analogowych wbudowanych w pulpit sterowniczy.</w:t>
      </w:r>
    </w:p>
    <w:p w14:paraId="68A66BAA" w14:textId="77777777" w:rsidR="00D14823" w:rsidRPr="00971E90" w:rsidRDefault="00D14823" w:rsidP="00971E90">
      <w:pPr>
        <w:pStyle w:val="Akapitzlist"/>
        <w:spacing w:after="0" w:line="240" w:lineRule="auto"/>
        <w:ind w:left="357"/>
        <w:jc w:val="both"/>
        <w:rPr>
          <w:rFonts w:cstheme="minorHAnsi"/>
          <w:sz w:val="24"/>
          <w:szCs w:val="20"/>
        </w:rPr>
      </w:pPr>
    </w:p>
    <w:p w14:paraId="69A42305" w14:textId="690CCBFA" w:rsidR="00971E90" w:rsidRPr="00D14823" w:rsidRDefault="00D14823" w:rsidP="00971E90">
      <w:pPr>
        <w:pStyle w:val="Nagwek4"/>
        <w:rPr>
          <w:i w:val="0"/>
          <w:sz w:val="24"/>
        </w:rPr>
      </w:pPr>
      <w:r>
        <w:rPr>
          <w:i w:val="0"/>
          <w:sz w:val="24"/>
        </w:rPr>
        <w:t>Możliwości:</w:t>
      </w:r>
    </w:p>
    <w:p w14:paraId="58E0737F" w14:textId="20C8ADE8" w:rsidR="00971E90" w:rsidRPr="00971E90" w:rsidRDefault="00D14823" w:rsidP="00971E9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Obsługa 24 diod</w:t>
      </w:r>
      <w:r w:rsidR="00971E90" w:rsidRPr="00971E90">
        <w:rPr>
          <w:rFonts w:cstheme="minorHAnsi"/>
          <w:sz w:val="24"/>
          <w:szCs w:val="20"/>
        </w:rPr>
        <w:t xml:space="preserve"> LED</w:t>
      </w:r>
    </w:p>
    <w:p w14:paraId="35BBB291" w14:textId="5069E73C" w:rsidR="00971E90" w:rsidRPr="00971E90" w:rsidRDefault="00D14823" w:rsidP="00971E9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Obsługa </w:t>
      </w:r>
      <w:r w:rsidR="00971E90" w:rsidRPr="00971E90">
        <w:rPr>
          <w:rFonts w:cstheme="minorHAnsi"/>
          <w:sz w:val="24"/>
          <w:szCs w:val="20"/>
        </w:rPr>
        <w:t>16 przełączników</w:t>
      </w:r>
      <w:r>
        <w:rPr>
          <w:rFonts w:cstheme="minorHAnsi"/>
          <w:sz w:val="24"/>
          <w:szCs w:val="20"/>
        </w:rPr>
        <w:t xml:space="preserve"> On/OFF</w:t>
      </w:r>
    </w:p>
    <w:p w14:paraId="7CBE3FEF" w14:textId="7B81F4A8" w:rsidR="00971E90" w:rsidRPr="00971E90" w:rsidRDefault="00D14823" w:rsidP="00971E9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Obsługa </w:t>
      </w:r>
      <w:r w:rsidR="00971E90" w:rsidRPr="00971E90">
        <w:rPr>
          <w:rFonts w:cstheme="minorHAnsi"/>
          <w:sz w:val="24"/>
          <w:szCs w:val="20"/>
        </w:rPr>
        <w:t>8 przycisków</w:t>
      </w:r>
      <w:r>
        <w:rPr>
          <w:rFonts w:cstheme="minorHAnsi"/>
          <w:sz w:val="24"/>
          <w:szCs w:val="20"/>
        </w:rPr>
        <w:t xml:space="preserve"> chwilowych typu „</w:t>
      </w:r>
      <w:proofErr w:type="spellStart"/>
      <w:r>
        <w:rPr>
          <w:rFonts w:cstheme="minorHAnsi"/>
          <w:sz w:val="24"/>
          <w:szCs w:val="20"/>
        </w:rPr>
        <w:t>Tact</w:t>
      </w:r>
      <w:proofErr w:type="spellEnd"/>
      <w:r>
        <w:rPr>
          <w:rFonts w:cstheme="minorHAnsi"/>
          <w:sz w:val="24"/>
          <w:szCs w:val="20"/>
        </w:rPr>
        <w:t xml:space="preserve"> Switch”</w:t>
      </w:r>
    </w:p>
    <w:p w14:paraId="29A7BD2B" w14:textId="31CF5C42" w:rsidR="00971E90" w:rsidRPr="00971E90" w:rsidRDefault="00D14823" w:rsidP="00971E9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Komunikacja z centralą DCC</w:t>
      </w:r>
      <w:r w:rsidR="00971E90" w:rsidRPr="00971E90">
        <w:rPr>
          <w:rFonts w:cstheme="minorHAnsi"/>
          <w:sz w:val="24"/>
          <w:szCs w:val="20"/>
        </w:rPr>
        <w:t xml:space="preserve"> za pomocą magistrali </w:t>
      </w:r>
      <w:proofErr w:type="spellStart"/>
      <w:r w:rsidR="00971E90" w:rsidRPr="00971E90">
        <w:rPr>
          <w:rFonts w:cstheme="minorHAnsi"/>
          <w:sz w:val="24"/>
          <w:szCs w:val="20"/>
        </w:rPr>
        <w:t>XpressNet</w:t>
      </w:r>
      <w:proofErr w:type="spellEnd"/>
    </w:p>
    <w:p w14:paraId="2310F284" w14:textId="24B19CB8" w:rsidR="00971E90" w:rsidRPr="00971E90" w:rsidRDefault="003D12AA" w:rsidP="00971E9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Automatyczne zapamięt</w:t>
      </w:r>
      <w:r w:rsidR="00D14823">
        <w:rPr>
          <w:rFonts w:cstheme="minorHAnsi"/>
          <w:sz w:val="24"/>
          <w:szCs w:val="20"/>
        </w:rPr>
        <w:t>ywanie</w:t>
      </w:r>
      <w:r w:rsidR="00971E90" w:rsidRPr="00971E90">
        <w:rPr>
          <w:rFonts w:cstheme="minorHAnsi"/>
          <w:sz w:val="24"/>
          <w:szCs w:val="20"/>
        </w:rPr>
        <w:t xml:space="preserve"> adresów</w:t>
      </w:r>
      <w:r w:rsidR="00971E90">
        <w:rPr>
          <w:rFonts w:cstheme="minorHAnsi"/>
          <w:sz w:val="24"/>
          <w:szCs w:val="20"/>
        </w:rPr>
        <w:t>.</w:t>
      </w:r>
    </w:p>
    <w:p w14:paraId="5C3467E6" w14:textId="77777777" w:rsidR="00971E90" w:rsidRPr="00971E90" w:rsidRDefault="00971E90" w:rsidP="00971E90">
      <w:pPr>
        <w:pStyle w:val="Akapitzlist"/>
        <w:spacing w:after="0" w:line="240" w:lineRule="auto"/>
        <w:ind w:left="357"/>
        <w:jc w:val="both"/>
        <w:rPr>
          <w:rFonts w:cstheme="minorHAnsi"/>
          <w:sz w:val="24"/>
          <w:szCs w:val="20"/>
        </w:rPr>
      </w:pPr>
    </w:p>
    <w:p w14:paraId="74000CA1" w14:textId="690C6D6F" w:rsidR="00971E90" w:rsidRPr="003D12AA" w:rsidRDefault="0047349A" w:rsidP="00971E90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Odpowiednie zaprogramowanie diod</w:t>
      </w:r>
      <w:r w:rsidR="00DD698C">
        <w:rPr>
          <w:rFonts w:cstheme="minorHAnsi"/>
          <w:sz w:val="24"/>
          <w:szCs w:val="20"/>
        </w:rPr>
        <w:t xml:space="preserve"> LED</w:t>
      </w:r>
      <w:r>
        <w:rPr>
          <w:rFonts w:cstheme="minorHAnsi"/>
          <w:sz w:val="24"/>
          <w:szCs w:val="20"/>
        </w:rPr>
        <w:t xml:space="preserve"> umożliwia sygnalizację komend wysyłanych do centrali DCC</w:t>
      </w:r>
      <w:r w:rsidR="003D12AA">
        <w:rPr>
          <w:rFonts w:cstheme="minorHAnsi"/>
          <w:sz w:val="24"/>
          <w:szCs w:val="20"/>
        </w:rPr>
        <w:t xml:space="preserve"> </w:t>
      </w:r>
      <w:r>
        <w:rPr>
          <w:rFonts w:cstheme="minorHAnsi"/>
          <w:sz w:val="24"/>
          <w:szCs w:val="20"/>
        </w:rPr>
        <w:t>przez magistralę</w:t>
      </w:r>
      <w:r w:rsidR="00971E90" w:rsidRPr="00971E90">
        <w:rPr>
          <w:rFonts w:cstheme="minorHAnsi"/>
          <w:sz w:val="24"/>
          <w:szCs w:val="20"/>
        </w:rPr>
        <w:t xml:space="preserve"> </w:t>
      </w:r>
      <w:proofErr w:type="spellStart"/>
      <w:r w:rsidR="00971E90" w:rsidRPr="00971E90">
        <w:rPr>
          <w:rFonts w:cstheme="minorHAnsi"/>
          <w:sz w:val="24"/>
          <w:szCs w:val="20"/>
        </w:rPr>
        <w:t>XpressNet</w:t>
      </w:r>
      <w:proofErr w:type="spellEnd"/>
      <w:r w:rsidR="003D12AA">
        <w:rPr>
          <w:rFonts w:cstheme="minorHAnsi"/>
          <w:sz w:val="24"/>
          <w:szCs w:val="20"/>
        </w:rPr>
        <w:t xml:space="preserve"> (np. przełączenie</w:t>
      </w:r>
      <w:r>
        <w:rPr>
          <w:rFonts w:cstheme="minorHAnsi"/>
          <w:sz w:val="24"/>
          <w:szCs w:val="20"/>
        </w:rPr>
        <w:t xml:space="preserve"> i położenie</w:t>
      </w:r>
      <w:r w:rsidR="003D12AA">
        <w:rPr>
          <w:rFonts w:cstheme="minorHAnsi"/>
          <w:sz w:val="24"/>
          <w:szCs w:val="20"/>
        </w:rPr>
        <w:t xml:space="preserve"> zwrotnicy</w:t>
      </w:r>
      <w:r w:rsidR="00971E90" w:rsidRPr="00971E90">
        <w:rPr>
          <w:rFonts w:cstheme="minorHAnsi"/>
          <w:sz w:val="24"/>
          <w:szCs w:val="20"/>
        </w:rPr>
        <w:t>).</w:t>
      </w:r>
      <w:r w:rsidR="003D12AA">
        <w:rPr>
          <w:rFonts w:cstheme="minorHAnsi"/>
          <w:sz w:val="24"/>
          <w:szCs w:val="20"/>
        </w:rPr>
        <w:t xml:space="preserve"> P</w:t>
      </w:r>
      <w:r w:rsidR="00971E90" w:rsidRPr="00971E90">
        <w:rPr>
          <w:rFonts w:cstheme="minorHAnsi"/>
          <w:sz w:val="24"/>
          <w:szCs w:val="20"/>
        </w:rPr>
        <w:t xml:space="preserve">rzełączenie przełącznika lub naciśnięcie przycisku </w:t>
      </w:r>
      <w:r>
        <w:rPr>
          <w:rFonts w:cstheme="minorHAnsi"/>
          <w:sz w:val="24"/>
          <w:szCs w:val="20"/>
        </w:rPr>
        <w:t>spowoduje</w:t>
      </w:r>
      <w:r w:rsidR="00971E90" w:rsidRPr="00971E90">
        <w:rPr>
          <w:rFonts w:cstheme="minorHAnsi"/>
          <w:sz w:val="24"/>
          <w:szCs w:val="20"/>
        </w:rPr>
        <w:t xml:space="preserve"> wysłanie</w:t>
      </w:r>
      <w:r>
        <w:rPr>
          <w:rFonts w:cstheme="minorHAnsi"/>
          <w:sz w:val="24"/>
          <w:szCs w:val="20"/>
        </w:rPr>
        <w:t xml:space="preserve"> zaprogramowanej</w:t>
      </w:r>
      <w:r w:rsidR="00971E90" w:rsidRPr="00971E90">
        <w:rPr>
          <w:rFonts w:cstheme="minorHAnsi"/>
          <w:sz w:val="24"/>
          <w:szCs w:val="20"/>
        </w:rPr>
        <w:t xml:space="preserve"> </w:t>
      </w:r>
      <w:r w:rsidR="003D12AA">
        <w:rPr>
          <w:rFonts w:cstheme="minorHAnsi"/>
          <w:sz w:val="24"/>
          <w:szCs w:val="20"/>
        </w:rPr>
        <w:t>kom</w:t>
      </w:r>
      <w:r w:rsidR="008B674F">
        <w:rPr>
          <w:rFonts w:cstheme="minorHAnsi"/>
          <w:sz w:val="24"/>
          <w:szCs w:val="20"/>
        </w:rPr>
        <w:t>e</w:t>
      </w:r>
      <w:r>
        <w:rPr>
          <w:rFonts w:cstheme="minorHAnsi"/>
          <w:sz w:val="24"/>
          <w:szCs w:val="20"/>
        </w:rPr>
        <w:t xml:space="preserve">ndy do centrali DCC poprzez magistralę </w:t>
      </w:r>
      <w:proofErr w:type="spellStart"/>
      <w:r>
        <w:rPr>
          <w:rFonts w:cstheme="minorHAnsi"/>
          <w:sz w:val="24"/>
          <w:szCs w:val="20"/>
        </w:rPr>
        <w:t>XpressNet</w:t>
      </w:r>
      <w:proofErr w:type="spellEnd"/>
      <w:r>
        <w:rPr>
          <w:rFonts w:cstheme="minorHAnsi"/>
          <w:sz w:val="24"/>
          <w:szCs w:val="20"/>
        </w:rPr>
        <w:t>.</w:t>
      </w:r>
    </w:p>
    <w:p w14:paraId="40F17D71" w14:textId="560C3DBA" w:rsidR="00971E90" w:rsidRDefault="00971E90" w:rsidP="00971E90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0"/>
        </w:rPr>
      </w:pPr>
      <w:r w:rsidRPr="00971E90">
        <w:rPr>
          <w:rFonts w:cstheme="minorHAnsi"/>
          <w:sz w:val="24"/>
          <w:szCs w:val="20"/>
        </w:rPr>
        <w:t xml:space="preserve">Każdemu elementowi </w:t>
      </w:r>
      <w:r w:rsidR="0047349A">
        <w:rPr>
          <w:rFonts w:cstheme="minorHAnsi"/>
          <w:sz w:val="24"/>
          <w:szCs w:val="20"/>
        </w:rPr>
        <w:t xml:space="preserve">(przełącznik, LED) </w:t>
      </w:r>
      <w:r w:rsidRPr="00971E90">
        <w:rPr>
          <w:rFonts w:cstheme="minorHAnsi"/>
          <w:sz w:val="24"/>
          <w:szCs w:val="20"/>
        </w:rPr>
        <w:t>można przypisać jeden adres dekodera</w:t>
      </w:r>
      <w:r w:rsidR="003D12AA">
        <w:rPr>
          <w:rFonts w:cstheme="minorHAnsi"/>
          <w:sz w:val="24"/>
          <w:szCs w:val="20"/>
        </w:rPr>
        <w:t xml:space="preserve"> akcesoriów </w:t>
      </w:r>
      <w:r w:rsidRPr="00971E90">
        <w:rPr>
          <w:rFonts w:cstheme="minorHAnsi"/>
          <w:sz w:val="24"/>
          <w:szCs w:val="20"/>
        </w:rPr>
        <w:t xml:space="preserve">magistrali </w:t>
      </w:r>
      <w:proofErr w:type="spellStart"/>
      <w:r w:rsidRPr="00971E90">
        <w:rPr>
          <w:rFonts w:cstheme="minorHAnsi"/>
          <w:sz w:val="24"/>
          <w:szCs w:val="20"/>
        </w:rPr>
        <w:t>XpressNet</w:t>
      </w:r>
      <w:proofErr w:type="spellEnd"/>
      <w:r w:rsidRPr="00971E90">
        <w:rPr>
          <w:rFonts w:cstheme="minorHAnsi"/>
          <w:sz w:val="24"/>
          <w:szCs w:val="20"/>
        </w:rPr>
        <w:t>.</w:t>
      </w:r>
    </w:p>
    <w:p w14:paraId="342BA7C7" w14:textId="05EFC729" w:rsidR="004412D5" w:rsidRDefault="004412D5" w:rsidP="00971E90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0"/>
        </w:rPr>
      </w:pPr>
      <w:r w:rsidRPr="00357791">
        <w:rPr>
          <w:rFonts w:cstheme="minorHAnsi"/>
          <w:b/>
          <w:sz w:val="24"/>
          <w:szCs w:val="20"/>
        </w:rPr>
        <w:t>Uwaga:</w:t>
      </w:r>
      <w:r>
        <w:rPr>
          <w:rFonts w:cstheme="minorHAnsi"/>
          <w:sz w:val="24"/>
          <w:szCs w:val="20"/>
        </w:rPr>
        <w:t xml:space="preserve"> </w:t>
      </w:r>
      <w:r w:rsidRPr="004412D5">
        <w:rPr>
          <w:rFonts w:cstheme="minorHAnsi"/>
          <w:sz w:val="24"/>
          <w:szCs w:val="20"/>
        </w:rPr>
        <w:t>Nie można jednocześnie naciskać dwóch przycisków</w:t>
      </w:r>
      <w:r>
        <w:rPr>
          <w:rFonts w:cstheme="minorHAnsi"/>
          <w:sz w:val="24"/>
          <w:szCs w:val="20"/>
        </w:rPr>
        <w:t xml:space="preserve"> (Wejścia A1 i A2).</w:t>
      </w:r>
    </w:p>
    <w:p w14:paraId="1CCF31F1" w14:textId="77777777" w:rsidR="00DD698C" w:rsidRDefault="00DD698C" w:rsidP="00971E90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0"/>
        </w:rPr>
      </w:pPr>
    </w:p>
    <w:p w14:paraId="53BB9AA7" w14:textId="449BDFFA" w:rsidR="00DD698C" w:rsidRDefault="00DD698C" w:rsidP="00971E90">
      <w:pPr>
        <w:pStyle w:val="Akapitzlist"/>
        <w:spacing w:after="0" w:line="240" w:lineRule="auto"/>
        <w:ind w:left="0"/>
        <w:jc w:val="both"/>
        <w:rPr>
          <w:rFonts w:cstheme="minorHAnsi"/>
          <w:b/>
          <w:sz w:val="24"/>
          <w:szCs w:val="20"/>
        </w:rPr>
      </w:pPr>
      <w:r w:rsidRPr="00DD698C">
        <w:rPr>
          <w:rFonts w:cstheme="minorHAnsi"/>
          <w:b/>
          <w:sz w:val="24"/>
          <w:szCs w:val="20"/>
        </w:rPr>
        <w:t>ZASILANIE MODUŁU ODBYWA SIĘ POPRZEZ PRZEWÓD RJ Z CENTRALI DCC.</w:t>
      </w:r>
    </w:p>
    <w:p w14:paraId="2AEC5FA6" w14:textId="71AF2A68" w:rsidR="00DD698C" w:rsidRPr="00DD698C" w:rsidRDefault="00DD698C" w:rsidP="00971E90">
      <w:pPr>
        <w:pStyle w:val="Akapitzlist"/>
        <w:spacing w:after="0" w:line="240" w:lineRule="auto"/>
        <w:ind w:left="0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Po włączeniu centrali DCC do zasilania moduł przechodzi do trybu „praca”.</w:t>
      </w:r>
    </w:p>
    <w:p w14:paraId="0B6622C2" w14:textId="77777777" w:rsidR="00971E90" w:rsidRPr="00971E90" w:rsidRDefault="00971E90" w:rsidP="00971E90">
      <w:pPr>
        <w:pStyle w:val="Akapitzlist"/>
        <w:spacing w:after="0" w:line="240" w:lineRule="auto"/>
        <w:ind w:left="357"/>
        <w:jc w:val="both"/>
        <w:rPr>
          <w:rFonts w:cstheme="minorHAnsi"/>
          <w:sz w:val="24"/>
          <w:szCs w:val="20"/>
        </w:rPr>
      </w:pPr>
    </w:p>
    <w:p w14:paraId="6850239F" w14:textId="77777777" w:rsidR="00971E90" w:rsidRPr="00971E90" w:rsidRDefault="00971E90" w:rsidP="00971E90">
      <w:pPr>
        <w:pStyle w:val="Nagwek2"/>
      </w:pPr>
      <w:r w:rsidRPr="00971E90">
        <w:t>Konfiguracja</w:t>
      </w:r>
    </w:p>
    <w:p w14:paraId="1ADB0C19" w14:textId="7702924C" w:rsidR="00971E90" w:rsidRPr="00971E90" w:rsidRDefault="00971E90" w:rsidP="00971E90">
      <w:pPr>
        <w:pStyle w:val="Nagwek4"/>
      </w:pPr>
      <w:r w:rsidRPr="00971E90">
        <w:t>Konfiguracja</w:t>
      </w:r>
      <w:r>
        <w:t xml:space="preserve"> </w:t>
      </w:r>
      <w:r w:rsidRPr="00971E90">
        <w:t>LED</w:t>
      </w:r>
      <w:r>
        <w:t>:</w:t>
      </w:r>
    </w:p>
    <w:p w14:paraId="606BD54D" w14:textId="0EC3E6C5" w:rsidR="00971E90" w:rsidRPr="00AB17DF" w:rsidRDefault="00DD698C" w:rsidP="00971E90">
      <w:pPr>
        <w:pStyle w:val="Akapitzlist"/>
        <w:numPr>
          <w:ilvl w:val="0"/>
          <w:numId w:val="12"/>
        </w:numPr>
        <w:rPr>
          <w:sz w:val="24"/>
        </w:rPr>
      </w:pPr>
      <w:r>
        <w:rPr>
          <w:sz w:val="24"/>
          <w:szCs w:val="24"/>
        </w:rPr>
        <w:t xml:space="preserve">Przejdź z </w:t>
      </w:r>
      <w:r w:rsidR="007F1193" w:rsidRPr="007F1193">
        <w:rPr>
          <w:sz w:val="24"/>
          <w:szCs w:val="24"/>
        </w:rPr>
        <w:t>trybu</w:t>
      </w:r>
      <w:r>
        <w:rPr>
          <w:sz w:val="24"/>
          <w:szCs w:val="24"/>
        </w:rPr>
        <w:t xml:space="preserve"> „praca” (żadna LED</w:t>
      </w:r>
      <w:r w:rsidR="007F1193" w:rsidRPr="007F1193">
        <w:rPr>
          <w:sz w:val="24"/>
          <w:szCs w:val="24"/>
        </w:rPr>
        <w:t xml:space="preserve"> nie ś</w:t>
      </w:r>
      <w:r>
        <w:rPr>
          <w:sz w:val="24"/>
          <w:szCs w:val="24"/>
        </w:rPr>
        <w:t>w</w:t>
      </w:r>
      <w:r w:rsidR="007F1193" w:rsidRPr="007F1193">
        <w:rPr>
          <w:sz w:val="24"/>
          <w:szCs w:val="24"/>
        </w:rPr>
        <w:t>ieci)  do trybu k</w:t>
      </w:r>
      <w:r w:rsidR="00971E90" w:rsidRPr="007F1193">
        <w:rPr>
          <w:sz w:val="24"/>
          <w:szCs w:val="24"/>
        </w:rPr>
        <w:t>onfiguracja</w:t>
      </w:r>
      <w:r w:rsidR="00971E90" w:rsidRPr="007F1193">
        <w:rPr>
          <w:sz w:val="28"/>
        </w:rPr>
        <w:t xml:space="preserve"> </w:t>
      </w:r>
      <w:r w:rsidR="00971E90" w:rsidRPr="00AB17DF">
        <w:rPr>
          <w:sz w:val="24"/>
        </w:rPr>
        <w:t>LED</w:t>
      </w:r>
      <w:r>
        <w:rPr>
          <w:sz w:val="24"/>
        </w:rPr>
        <w:t xml:space="preserve"> naciskając przez ok. 2 sekundy</w:t>
      </w:r>
      <w:r w:rsidR="00971E90" w:rsidRPr="00AB17DF">
        <w:rPr>
          <w:sz w:val="24"/>
        </w:rPr>
        <w:t xml:space="preserve"> </w:t>
      </w:r>
      <w:r>
        <w:rPr>
          <w:sz w:val="24"/>
        </w:rPr>
        <w:t>przycisk</w:t>
      </w:r>
      <w:r w:rsidR="008345A8">
        <w:rPr>
          <w:sz w:val="24"/>
        </w:rPr>
        <w:t xml:space="preserve"> „</w:t>
      </w:r>
      <w:r w:rsidR="00971E90" w:rsidRPr="00AB17DF">
        <w:rPr>
          <w:sz w:val="24"/>
        </w:rPr>
        <w:t>LED SET". Zaświeci się pierwsza dioda LED</w:t>
      </w:r>
      <w:r>
        <w:rPr>
          <w:sz w:val="24"/>
        </w:rPr>
        <w:t xml:space="preserve"> (podł</w:t>
      </w:r>
      <w:r w:rsidR="006C59AF">
        <w:rPr>
          <w:sz w:val="24"/>
        </w:rPr>
        <w:t>ączona pom</w:t>
      </w:r>
      <w:r>
        <w:rPr>
          <w:sz w:val="24"/>
        </w:rPr>
        <w:t>iędzy wyjści</w:t>
      </w:r>
      <w:r w:rsidR="006C59AF">
        <w:rPr>
          <w:sz w:val="24"/>
        </w:rPr>
        <w:t>ami O1 i L1)</w:t>
      </w:r>
      <w:r>
        <w:rPr>
          <w:sz w:val="24"/>
        </w:rPr>
        <w:t xml:space="preserve"> oraz dioda LED</w:t>
      </w:r>
      <w:r w:rsidR="00971E90" w:rsidRPr="00AB17DF">
        <w:rPr>
          <w:sz w:val="24"/>
        </w:rPr>
        <w:t xml:space="preserve"> trybu programowania</w:t>
      </w:r>
      <w:r w:rsidR="006C59AF">
        <w:rPr>
          <w:sz w:val="24"/>
        </w:rPr>
        <w:t xml:space="preserve"> </w:t>
      </w:r>
      <w:r>
        <w:rPr>
          <w:sz w:val="24"/>
        </w:rPr>
        <w:t>(z</w:t>
      </w:r>
      <w:r w:rsidR="00971E90" w:rsidRPr="00AB17DF">
        <w:rPr>
          <w:sz w:val="24"/>
        </w:rPr>
        <w:t>ielona)</w:t>
      </w:r>
      <w:r>
        <w:rPr>
          <w:sz w:val="24"/>
        </w:rPr>
        <w:t>.</w:t>
      </w:r>
    </w:p>
    <w:p w14:paraId="504C1D38" w14:textId="3DA8EE6C" w:rsidR="00971E90" w:rsidRDefault="00DE2B0B" w:rsidP="00971E9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Wyślij</w:t>
      </w:r>
      <w:r w:rsidR="00971E90" w:rsidRPr="00971E90">
        <w:rPr>
          <w:rFonts w:cstheme="minorHAnsi"/>
          <w:sz w:val="24"/>
          <w:szCs w:val="20"/>
        </w:rPr>
        <w:t xml:space="preserve"> </w:t>
      </w:r>
      <w:r w:rsidR="00971E90">
        <w:rPr>
          <w:rFonts w:cstheme="minorHAnsi"/>
          <w:sz w:val="24"/>
          <w:szCs w:val="20"/>
        </w:rPr>
        <w:t>kom</w:t>
      </w:r>
      <w:r w:rsidR="008B674F">
        <w:rPr>
          <w:rFonts w:cstheme="minorHAnsi"/>
          <w:sz w:val="24"/>
          <w:szCs w:val="20"/>
        </w:rPr>
        <w:t>e</w:t>
      </w:r>
      <w:r w:rsidR="00971E90">
        <w:rPr>
          <w:rFonts w:cstheme="minorHAnsi"/>
          <w:sz w:val="24"/>
          <w:szCs w:val="20"/>
        </w:rPr>
        <w:t>ndę</w:t>
      </w:r>
      <w:r w:rsidR="00DC0099">
        <w:rPr>
          <w:rFonts w:cstheme="minorHAnsi"/>
          <w:sz w:val="24"/>
          <w:szCs w:val="20"/>
        </w:rPr>
        <w:t xml:space="preserve"> w trybie zwrotnic </w:t>
      </w:r>
      <w:r w:rsidR="00971E90" w:rsidRPr="00971E90">
        <w:rPr>
          <w:rFonts w:cstheme="minorHAnsi"/>
          <w:sz w:val="24"/>
          <w:szCs w:val="20"/>
        </w:rPr>
        <w:t>(</w:t>
      </w:r>
      <w:r>
        <w:rPr>
          <w:rFonts w:cstheme="minorHAnsi"/>
          <w:sz w:val="24"/>
          <w:szCs w:val="20"/>
        </w:rPr>
        <w:t xml:space="preserve">przełącz zwrotnicę </w:t>
      </w:r>
      <w:r w:rsidR="00971E90" w:rsidRPr="00971E90">
        <w:rPr>
          <w:rFonts w:cstheme="minorHAnsi"/>
          <w:sz w:val="24"/>
          <w:szCs w:val="20"/>
        </w:rPr>
        <w:t xml:space="preserve">za pomocą dowolnego urządzenia sterującego </w:t>
      </w:r>
      <w:r w:rsidR="00971E90">
        <w:rPr>
          <w:rFonts w:cstheme="minorHAnsi"/>
          <w:sz w:val="24"/>
          <w:szCs w:val="20"/>
        </w:rPr>
        <w:t>makietą</w:t>
      </w:r>
      <w:r w:rsidR="00971E90" w:rsidRPr="00971E90">
        <w:rPr>
          <w:rFonts w:cstheme="minorHAnsi"/>
          <w:sz w:val="24"/>
          <w:szCs w:val="20"/>
        </w:rPr>
        <w:t xml:space="preserve">: </w:t>
      </w:r>
      <w:proofErr w:type="spellStart"/>
      <w:r w:rsidR="00971E90" w:rsidRPr="00971E90">
        <w:rPr>
          <w:rFonts w:cstheme="minorHAnsi"/>
          <w:sz w:val="24"/>
          <w:szCs w:val="20"/>
        </w:rPr>
        <w:t>MultiMaus</w:t>
      </w:r>
      <w:proofErr w:type="spellEnd"/>
      <w:r w:rsidR="00971E90" w:rsidRPr="00971E90">
        <w:rPr>
          <w:rFonts w:cstheme="minorHAnsi"/>
          <w:sz w:val="24"/>
          <w:szCs w:val="20"/>
        </w:rPr>
        <w:t>, aplikacji na telefonie</w:t>
      </w:r>
      <w:r>
        <w:rPr>
          <w:rFonts w:cstheme="minorHAnsi"/>
          <w:sz w:val="24"/>
          <w:szCs w:val="20"/>
        </w:rPr>
        <w:t>,</w:t>
      </w:r>
      <w:r w:rsidR="00971E90" w:rsidRPr="00971E90">
        <w:rPr>
          <w:rFonts w:cstheme="minorHAnsi"/>
          <w:sz w:val="24"/>
          <w:szCs w:val="20"/>
        </w:rPr>
        <w:t xml:space="preserve"> itp.), na które </w:t>
      </w:r>
      <w:r>
        <w:rPr>
          <w:rFonts w:cstheme="minorHAnsi"/>
          <w:sz w:val="24"/>
          <w:szCs w:val="20"/>
        </w:rPr>
        <w:t>zareaguje</w:t>
      </w:r>
      <w:r w:rsidR="00971E90">
        <w:rPr>
          <w:rFonts w:cstheme="minorHAnsi"/>
          <w:sz w:val="24"/>
          <w:szCs w:val="20"/>
        </w:rPr>
        <w:t xml:space="preserve"> bieżąca</w:t>
      </w:r>
      <w:r w:rsidR="00971E90" w:rsidRPr="00971E90">
        <w:rPr>
          <w:rFonts w:cstheme="minorHAnsi"/>
          <w:sz w:val="24"/>
          <w:szCs w:val="20"/>
        </w:rPr>
        <w:t xml:space="preserve"> dioda LED</w:t>
      </w:r>
      <w:r>
        <w:rPr>
          <w:rFonts w:cstheme="minorHAnsi"/>
          <w:sz w:val="24"/>
          <w:szCs w:val="20"/>
        </w:rPr>
        <w:t>,</w:t>
      </w:r>
      <w:r w:rsidR="006C59AF">
        <w:rPr>
          <w:rFonts w:cstheme="minorHAnsi"/>
          <w:sz w:val="24"/>
          <w:szCs w:val="20"/>
        </w:rPr>
        <w:t xml:space="preserve"> </w:t>
      </w:r>
      <w:r w:rsidR="001A7E22">
        <w:rPr>
          <w:rFonts w:cstheme="minorHAnsi"/>
          <w:sz w:val="24"/>
          <w:szCs w:val="20"/>
        </w:rPr>
        <w:t>p</w:t>
      </w:r>
      <w:r w:rsidR="00971E90">
        <w:rPr>
          <w:rFonts w:cstheme="minorHAnsi"/>
          <w:sz w:val="24"/>
          <w:szCs w:val="20"/>
        </w:rPr>
        <w:t>o otrzymaniu kom</w:t>
      </w:r>
      <w:r w:rsidR="008B674F">
        <w:rPr>
          <w:rFonts w:cstheme="minorHAnsi"/>
          <w:sz w:val="24"/>
          <w:szCs w:val="20"/>
        </w:rPr>
        <w:t>e</w:t>
      </w:r>
      <w:r>
        <w:rPr>
          <w:rFonts w:cstheme="minorHAnsi"/>
          <w:sz w:val="24"/>
          <w:szCs w:val="20"/>
        </w:rPr>
        <w:t>ndy</w:t>
      </w:r>
      <w:r w:rsidR="00971E90">
        <w:rPr>
          <w:rFonts w:cstheme="minorHAnsi"/>
          <w:sz w:val="24"/>
          <w:szCs w:val="20"/>
        </w:rPr>
        <w:t xml:space="preserve"> z</w:t>
      </w:r>
      <w:r>
        <w:rPr>
          <w:rFonts w:cstheme="minorHAnsi"/>
          <w:sz w:val="24"/>
          <w:szCs w:val="20"/>
        </w:rPr>
        <w:t>ielona DIODA mrugnie</w:t>
      </w:r>
      <w:r w:rsidR="00971E90">
        <w:rPr>
          <w:rFonts w:cstheme="minorHAnsi"/>
          <w:sz w:val="24"/>
          <w:szCs w:val="20"/>
        </w:rPr>
        <w:t xml:space="preserve"> jeden</w:t>
      </w:r>
      <w:r w:rsidR="008B02C6">
        <w:rPr>
          <w:rFonts w:cstheme="minorHAnsi"/>
          <w:sz w:val="24"/>
          <w:szCs w:val="20"/>
        </w:rPr>
        <w:t xml:space="preserve"> raz.</w:t>
      </w:r>
    </w:p>
    <w:p w14:paraId="676E767D" w14:textId="0027A6AE" w:rsidR="008B02C6" w:rsidRPr="008B02C6" w:rsidRDefault="00DE2B0B" w:rsidP="008B02C6">
      <w:pPr>
        <w:pStyle w:val="Akapitzlist"/>
        <w:spacing w:after="0" w:line="240" w:lineRule="auto"/>
        <w:ind w:left="717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Istnieje </w:t>
      </w:r>
      <w:proofErr w:type="spellStart"/>
      <w:r>
        <w:rPr>
          <w:rFonts w:cstheme="minorHAnsi"/>
          <w:sz w:val="24"/>
          <w:szCs w:val="20"/>
        </w:rPr>
        <w:t>róznież</w:t>
      </w:r>
      <w:proofErr w:type="spellEnd"/>
      <w:r>
        <w:rPr>
          <w:rFonts w:cstheme="minorHAnsi"/>
          <w:sz w:val="24"/>
          <w:szCs w:val="20"/>
        </w:rPr>
        <w:t xml:space="preserve"> możliwość ustawienia</w:t>
      </w:r>
      <w:r w:rsidR="008B02C6">
        <w:rPr>
          <w:rFonts w:cstheme="minorHAnsi"/>
          <w:sz w:val="24"/>
          <w:szCs w:val="20"/>
        </w:rPr>
        <w:t xml:space="preserve"> stan</w:t>
      </w:r>
      <w:r>
        <w:rPr>
          <w:rFonts w:cstheme="minorHAnsi"/>
          <w:sz w:val="24"/>
          <w:szCs w:val="20"/>
        </w:rPr>
        <w:t>u</w:t>
      </w:r>
      <w:r w:rsidR="008B02C6">
        <w:rPr>
          <w:rFonts w:cstheme="minorHAnsi"/>
          <w:sz w:val="24"/>
          <w:szCs w:val="20"/>
        </w:rPr>
        <w:t xml:space="preserve"> wejścia magistrali S88 jeśli centrala obsługuje magistral</w:t>
      </w:r>
      <w:r>
        <w:rPr>
          <w:rFonts w:cstheme="minorHAnsi"/>
          <w:sz w:val="24"/>
          <w:szCs w:val="20"/>
        </w:rPr>
        <w:t>ę</w:t>
      </w:r>
      <w:r w:rsidR="008B02C6">
        <w:rPr>
          <w:rFonts w:cstheme="minorHAnsi"/>
          <w:sz w:val="24"/>
          <w:szCs w:val="20"/>
        </w:rPr>
        <w:t xml:space="preserve"> S88.</w:t>
      </w:r>
      <w:r>
        <w:rPr>
          <w:rFonts w:cstheme="minorHAnsi"/>
          <w:sz w:val="24"/>
          <w:szCs w:val="20"/>
        </w:rPr>
        <w:t xml:space="preserve"> </w:t>
      </w:r>
      <w:r w:rsidR="008B02C6">
        <w:rPr>
          <w:rFonts w:cstheme="minorHAnsi"/>
          <w:sz w:val="24"/>
          <w:szCs w:val="20"/>
        </w:rPr>
        <w:t xml:space="preserve">(Centrala </w:t>
      </w:r>
      <w:proofErr w:type="spellStart"/>
      <w:r w:rsidR="008B02C6">
        <w:rPr>
          <w:rFonts w:cstheme="minorHAnsi"/>
          <w:sz w:val="24"/>
          <w:szCs w:val="20"/>
        </w:rPr>
        <w:t>Rail</w:t>
      </w:r>
      <w:r w:rsidR="00D91C5C">
        <w:rPr>
          <w:rFonts w:cstheme="minorHAnsi"/>
          <w:sz w:val="24"/>
          <w:szCs w:val="20"/>
        </w:rPr>
        <w:t>BOX</w:t>
      </w:r>
      <w:proofErr w:type="spellEnd"/>
      <w:r w:rsidR="008B02C6">
        <w:rPr>
          <w:rFonts w:cstheme="minorHAnsi"/>
          <w:sz w:val="24"/>
          <w:szCs w:val="20"/>
        </w:rPr>
        <w:t xml:space="preserve"> wysyła stan S88 do magistrali </w:t>
      </w:r>
      <w:proofErr w:type="spellStart"/>
      <w:r w:rsidR="008B02C6">
        <w:rPr>
          <w:rFonts w:cstheme="minorHAnsi"/>
          <w:sz w:val="24"/>
          <w:szCs w:val="20"/>
        </w:rPr>
        <w:t>XpressNet</w:t>
      </w:r>
      <w:proofErr w:type="spellEnd"/>
      <w:r w:rsidR="008B02C6">
        <w:rPr>
          <w:rFonts w:cstheme="minorHAnsi"/>
          <w:sz w:val="24"/>
          <w:szCs w:val="20"/>
        </w:rPr>
        <w:t xml:space="preserve"> </w:t>
      </w:r>
      <w:r>
        <w:rPr>
          <w:rFonts w:cstheme="minorHAnsi"/>
          <w:sz w:val="24"/>
          <w:szCs w:val="20"/>
        </w:rPr>
        <w:t>od</w:t>
      </w:r>
      <w:r w:rsidR="008B02C6">
        <w:rPr>
          <w:rFonts w:cstheme="minorHAnsi"/>
          <w:sz w:val="24"/>
          <w:szCs w:val="20"/>
        </w:rPr>
        <w:t xml:space="preserve"> z wersji 3.7) </w:t>
      </w:r>
    </w:p>
    <w:p w14:paraId="4E6B884F" w14:textId="3E515725" w:rsidR="00971E90" w:rsidRPr="00971E90" w:rsidRDefault="00971E90" w:rsidP="00971E90">
      <w:pPr>
        <w:pStyle w:val="Akapitzlist"/>
        <w:spacing w:after="0" w:line="240" w:lineRule="auto"/>
        <w:ind w:left="717"/>
        <w:jc w:val="both"/>
        <w:rPr>
          <w:rFonts w:cstheme="minorHAnsi"/>
          <w:sz w:val="24"/>
          <w:szCs w:val="20"/>
        </w:rPr>
      </w:pPr>
      <w:r w:rsidRPr="00971E90">
        <w:rPr>
          <w:rFonts w:cstheme="minorHAnsi"/>
          <w:b/>
          <w:sz w:val="24"/>
          <w:szCs w:val="20"/>
        </w:rPr>
        <w:lastRenderedPageBreak/>
        <w:t>Uwaga:</w:t>
      </w:r>
      <w:r w:rsidR="00DE2B0B">
        <w:rPr>
          <w:rFonts w:cstheme="minorHAnsi"/>
          <w:sz w:val="24"/>
          <w:szCs w:val="20"/>
        </w:rPr>
        <w:t xml:space="preserve"> stan LED będzie tożsamy</w:t>
      </w:r>
      <w:r w:rsidRPr="00971E90">
        <w:rPr>
          <w:rFonts w:cstheme="minorHAnsi"/>
          <w:sz w:val="24"/>
          <w:szCs w:val="20"/>
        </w:rPr>
        <w:t xml:space="preserve"> do stanu </w:t>
      </w:r>
      <w:r>
        <w:rPr>
          <w:rFonts w:cstheme="minorHAnsi"/>
          <w:sz w:val="24"/>
          <w:szCs w:val="20"/>
        </w:rPr>
        <w:t>kom</w:t>
      </w:r>
      <w:r w:rsidR="008B674F">
        <w:rPr>
          <w:rFonts w:cstheme="minorHAnsi"/>
          <w:sz w:val="24"/>
          <w:szCs w:val="20"/>
        </w:rPr>
        <w:t>e</w:t>
      </w:r>
      <w:r>
        <w:rPr>
          <w:rFonts w:cstheme="minorHAnsi"/>
          <w:sz w:val="24"/>
          <w:szCs w:val="20"/>
        </w:rPr>
        <w:t>nd</w:t>
      </w:r>
      <w:r w:rsidR="006C59AF">
        <w:rPr>
          <w:rFonts w:cstheme="minorHAnsi"/>
          <w:sz w:val="24"/>
          <w:szCs w:val="20"/>
        </w:rPr>
        <w:t>y</w:t>
      </w:r>
      <w:r w:rsidR="008345A8">
        <w:rPr>
          <w:rFonts w:cstheme="minorHAnsi"/>
          <w:sz w:val="24"/>
          <w:szCs w:val="20"/>
        </w:rPr>
        <w:t xml:space="preserve"> </w:t>
      </w:r>
      <w:r>
        <w:rPr>
          <w:rFonts w:cstheme="minorHAnsi"/>
          <w:sz w:val="24"/>
          <w:szCs w:val="20"/>
        </w:rPr>
        <w:t>(zwrotnicy</w:t>
      </w:r>
      <w:r w:rsidRPr="00971E90">
        <w:rPr>
          <w:rFonts w:cstheme="minorHAnsi"/>
          <w:sz w:val="24"/>
          <w:szCs w:val="20"/>
        </w:rPr>
        <w:t>).</w:t>
      </w:r>
      <w:r>
        <w:rPr>
          <w:rFonts w:cstheme="minorHAnsi"/>
          <w:sz w:val="24"/>
          <w:szCs w:val="20"/>
        </w:rPr>
        <w:t xml:space="preserve"> </w:t>
      </w:r>
      <w:r w:rsidRPr="00971E90">
        <w:rPr>
          <w:rFonts w:cstheme="minorHAnsi"/>
          <w:sz w:val="24"/>
          <w:szCs w:val="20"/>
        </w:rPr>
        <w:t>Możesz sprawdzić bieżącą konfigurację, wysyłając pole</w:t>
      </w:r>
      <w:r w:rsidR="00DE2B0B">
        <w:rPr>
          <w:rFonts w:cstheme="minorHAnsi"/>
          <w:sz w:val="24"/>
          <w:szCs w:val="20"/>
        </w:rPr>
        <w:t>cenie</w:t>
      </w:r>
      <w:r w:rsidR="008345A8">
        <w:rPr>
          <w:rFonts w:cstheme="minorHAnsi"/>
          <w:sz w:val="24"/>
          <w:szCs w:val="20"/>
        </w:rPr>
        <w:t xml:space="preserve"> po naciśnięciu przycisku „</w:t>
      </w:r>
      <w:r w:rsidRPr="00971E90">
        <w:rPr>
          <w:rFonts w:cstheme="minorHAnsi"/>
          <w:sz w:val="24"/>
          <w:szCs w:val="20"/>
        </w:rPr>
        <w:t>BUTTON SET".</w:t>
      </w:r>
    </w:p>
    <w:p w14:paraId="0E592EA5" w14:textId="1AEB7013" w:rsidR="00971E90" w:rsidRPr="00227C64" w:rsidRDefault="00DE2B0B" w:rsidP="00227C6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Reset</w:t>
      </w:r>
      <w:r w:rsidR="00971E90" w:rsidRPr="00971E90">
        <w:rPr>
          <w:rFonts w:cstheme="minorHAnsi"/>
          <w:sz w:val="24"/>
          <w:szCs w:val="20"/>
        </w:rPr>
        <w:t xml:space="preserve"> bieżące</w:t>
      </w:r>
      <w:r>
        <w:rPr>
          <w:rFonts w:cstheme="minorHAnsi"/>
          <w:sz w:val="24"/>
          <w:szCs w:val="20"/>
        </w:rPr>
        <w:t>j</w:t>
      </w:r>
      <w:r w:rsidR="00971E90" w:rsidRPr="00971E90">
        <w:rPr>
          <w:rFonts w:cstheme="minorHAnsi"/>
          <w:sz w:val="24"/>
          <w:szCs w:val="20"/>
        </w:rPr>
        <w:t xml:space="preserve"> </w:t>
      </w:r>
      <w:r w:rsidR="00971E90">
        <w:rPr>
          <w:rFonts w:cstheme="minorHAnsi"/>
          <w:sz w:val="24"/>
          <w:szCs w:val="20"/>
        </w:rPr>
        <w:t>konfiguracj</w:t>
      </w:r>
      <w:r>
        <w:rPr>
          <w:rFonts w:cstheme="minorHAnsi"/>
          <w:sz w:val="24"/>
          <w:szCs w:val="20"/>
        </w:rPr>
        <w:t>i – nacisnąć przez 2 sekundy</w:t>
      </w:r>
      <w:r w:rsidR="00971E90" w:rsidRPr="00227C64">
        <w:rPr>
          <w:rFonts w:cstheme="minorHAnsi"/>
          <w:sz w:val="24"/>
          <w:szCs w:val="20"/>
        </w:rPr>
        <w:t xml:space="preserve"> przycisk</w:t>
      </w:r>
      <w:r w:rsidR="00AB17DF" w:rsidRPr="00227C64">
        <w:rPr>
          <w:rFonts w:cstheme="minorHAnsi"/>
          <w:sz w:val="24"/>
          <w:szCs w:val="20"/>
        </w:rPr>
        <w:t xml:space="preserve"> „</w:t>
      </w:r>
      <w:r w:rsidR="00227C64">
        <w:rPr>
          <w:rFonts w:cstheme="minorHAnsi"/>
          <w:sz w:val="24"/>
          <w:szCs w:val="20"/>
        </w:rPr>
        <w:t>LED</w:t>
      </w:r>
      <w:r w:rsidR="00AB17DF" w:rsidRPr="00227C64">
        <w:rPr>
          <w:rFonts w:cstheme="minorHAnsi"/>
          <w:sz w:val="24"/>
          <w:szCs w:val="20"/>
        </w:rPr>
        <w:t xml:space="preserve"> SET”</w:t>
      </w:r>
      <w:r w:rsidR="00227C64">
        <w:rPr>
          <w:rFonts w:cstheme="minorHAnsi"/>
          <w:sz w:val="24"/>
          <w:szCs w:val="20"/>
        </w:rPr>
        <w:t>(Niebeski LED zacznie migać)</w:t>
      </w:r>
      <w:r w:rsidR="00971E90" w:rsidRPr="00227C64">
        <w:rPr>
          <w:rFonts w:cstheme="minorHAnsi"/>
          <w:sz w:val="24"/>
          <w:szCs w:val="20"/>
        </w:rPr>
        <w:t>.</w:t>
      </w:r>
    </w:p>
    <w:p w14:paraId="0E5F31A8" w14:textId="08E332F9" w:rsidR="00971E90" w:rsidRPr="00DE138A" w:rsidRDefault="00DE138A" w:rsidP="00DE138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Aby przejść do</w:t>
      </w:r>
      <w:r w:rsidR="00DE2B0B">
        <w:rPr>
          <w:rFonts w:cstheme="minorHAnsi"/>
          <w:sz w:val="24"/>
          <w:szCs w:val="20"/>
        </w:rPr>
        <w:t xml:space="preserve"> konfiguracji</w:t>
      </w:r>
      <w:r>
        <w:rPr>
          <w:rFonts w:cstheme="minorHAnsi"/>
          <w:sz w:val="24"/>
          <w:szCs w:val="20"/>
        </w:rPr>
        <w:t xml:space="preserve"> następnej </w:t>
      </w:r>
      <w:r w:rsidR="00DE2B0B">
        <w:rPr>
          <w:rFonts w:cstheme="minorHAnsi"/>
          <w:sz w:val="24"/>
          <w:szCs w:val="20"/>
        </w:rPr>
        <w:t xml:space="preserve">diody LED </w:t>
      </w:r>
      <w:r w:rsidR="00DE2B0B">
        <w:rPr>
          <w:sz w:val="24"/>
        </w:rPr>
        <w:t>(podł</w:t>
      </w:r>
      <w:r>
        <w:rPr>
          <w:sz w:val="24"/>
        </w:rPr>
        <w:t>ączona pom</w:t>
      </w:r>
      <w:r w:rsidR="00DE2B0B">
        <w:rPr>
          <w:sz w:val="24"/>
        </w:rPr>
        <w:t>i</w:t>
      </w:r>
      <w:r>
        <w:rPr>
          <w:sz w:val="24"/>
        </w:rPr>
        <w:t>ędzy wyjściami O1 i L2)</w:t>
      </w:r>
      <w:r w:rsidR="00971E90" w:rsidRPr="00DE138A">
        <w:rPr>
          <w:rFonts w:cstheme="minorHAnsi"/>
          <w:sz w:val="24"/>
          <w:szCs w:val="20"/>
        </w:rPr>
        <w:t>, n</w:t>
      </w:r>
      <w:r w:rsidR="00AB17DF" w:rsidRPr="00DE138A">
        <w:rPr>
          <w:rFonts w:cstheme="minorHAnsi"/>
          <w:sz w:val="24"/>
          <w:szCs w:val="20"/>
        </w:rPr>
        <w:t>ależy krótko nacisnąć przycisk „LED SET”</w:t>
      </w:r>
      <w:r w:rsidR="00971E90" w:rsidRPr="00DE138A">
        <w:rPr>
          <w:rFonts w:cstheme="minorHAnsi"/>
          <w:sz w:val="24"/>
          <w:szCs w:val="20"/>
        </w:rPr>
        <w:t>.</w:t>
      </w:r>
    </w:p>
    <w:p w14:paraId="7500B8F8" w14:textId="6FE707CD" w:rsidR="00971E90" w:rsidRDefault="00DE2B0B" w:rsidP="00971E9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Wyjście z </w:t>
      </w:r>
      <w:r w:rsidR="00971E90" w:rsidRPr="00971E90">
        <w:rPr>
          <w:rFonts w:cstheme="minorHAnsi"/>
          <w:sz w:val="24"/>
          <w:szCs w:val="20"/>
        </w:rPr>
        <w:t xml:space="preserve">trybu programowania </w:t>
      </w:r>
      <w:r>
        <w:rPr>
          <w:rFonts w:cstheme="minorHAnsi"/>
          <w:sz w:val="24"/>
          <w:szCs w:val="20"/>
        </w:rPr>
        <w:t xml:space="preserve">odbywa się </w:t>
      </w:r>
      <w:r w:rsidR="00971E90" w:rsidRPr="00971E90">
        <w:rPr>
          <w:rFonts w:cstheme="minorHAnsi"/>
          <w:sz w:val="24"/>
          <w:szCs w:val="20"/>
        </w:rPr>
        <w:t xml:space="preserve">przez </w:t>
      </w:r>
      <w:r w:rsidR="00227C64">
        <w:rPr>
          <w:rFonts w:cstheme="minorHAnsi"/>
          <w:sz w:val="24"/>
          <w:szCs w:val="20"/>
        </w:rPr>
        <w:t xml:space="preserve">bardzo </w:t>
      </w:r>
      <w:r w:rsidR="00971E90" w:rsidRPr="00971E90">
        <w:rPr>
          <w:rFonts w:cstheme="minorHAnsi"/>
          <w:sz w:val="24"/>
          <w:szCs w:val="20"/>
        </w:rPr>
        <w:t>długi</w:t>
      </w:r>
      <w:r w:rsidR="00227C64">
        <w:rPr>
          <w:rFonts w:cstheme="minorHAnsi"/>
          <w:sz w:val="24"/>
          <w:szCs w:val="20"/>
        </w:rPr>
        <w:t>e (5</w:t>
      </w:r>
      <w:r w:rsidR="008345A8">
        <w:rPr>
          <w:rFonts w:cstheme="minorHAnsi"/>
          <w:sz w:val="24"/>
          <w:szCs w:val="20"/>
        </w:rPr>
        <w:t>sec) naciśnięcie przycisku „</w:t>
      </w:r>
      <w:r w:rsidR="00971E90" w:rsidRPr="00971E90">
        <w:rPr>
          <w:rFonts w:cstheme="minorHAnsi"/>
          <w:sz w:val="24"/>
          <w:szCs w:val="20"/>
        </w:rPr>
        <w:t>LED SET"</w:t>
      </w:r>
      <w:r w:rsidR="00227C64">
        <w:rPr>
          <w:rFonts w:cstheme="minorHAnsi"/>
          <w:sz w:val="24"/>
          <w:szCs w:val="20"/>
        </w:rPr>
        <w:t xml:space="preserve">(Niebeski LED </w:t>
      </w:r>
      <w:r w:rsidR="00F50886">
        <w:rPr>
          <w:rFonts w:cstheme="minorHAnsi"/>
          <w:sz w:val="24"/>
          <w:szCs w:val="20"/>
        </w:rPr>
        <w:t>zgaśnie</w:t>
      </w:r>
      <w:r w:rsidR="00227C64">
        <w:rPr>
          <w:rFonts w:cstheme="minorHAnsi"/>
          <w:sz w:val="24"/>
          <w:szCs w:val="20"/>
        </w:rPr>
        <w:t>)</w:t>
      </w:r>
      <w:r w:rsidR="00971E90" w:rsidRPr="00971E90">
        <w:rPr>
          <w:rFonts w:cstheme="minorHAnsi"/>
          <w:sz w:val="24"/>
          <w:szCs w:val="20"/>
        </w:rPr>
        <w:t>.</w:t>
      </w:r>
    </w:p>
    <w:p w14:paraId="399A7EA3" w14:textId="77777777" w:rsidR="00F50886" w:rsidRDefault="00F50886" w:rsidP="00F50886">
      <w:pPr>
        <w:spacing w:after="0" w:line="240" w:lineRule="auto"/>
        <w:jc w:val="both"/>
        <w:rPr>
          <w:rFonts w:cstheme="minorHAnsi"/>
          <w:sz w:val="24"/>
          <w:szCs w:val="20"/>
        </w:rPr>
      </w:pPr>
    </w:p>
    <w:p w14:paraId="5D44167B" w14:textId="19544918" w:rsidR="00F50886" w:rsidRDefault="00F50886" w:rsidP="00F50886">
      <w:pPr>
        <w:spacing w:after="0" w:line="24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Kolejność ustawienia diod LED:</w:t>
      </w:r>
    </w:p>
    <w:p w14:paraId="03CAE232" w14:textId="746DF0BE" w:rsidR="00F50886" w:rsidRPr="00F50886" w:rsidRDefault="00F50886" w:rsidP="00F50886">
      <w:pPr>
        <w:spacing w:after="0" w:line="240" w:lineRule="auto"/>
        <w:jc w:val="both"/>
        <w:rPr>
          <w:rFonts w:cstheme="minorHAnsi"/>
          <w:sz w:val="24"/>
          <w:szCs w:val="20"/>
        </w:rPr>
      </w:pPr>
      <w:r w:rsidRPr="00F50886">
        <w:rPr>
          <w:rFonts w:cstheme="minorHAnsi"/>
          <w:sz w:val="24"/>
          <w:szCs w:val="20"/>
        </w:rPr>
        <w:t>O1 -&gt; L1</w:t>
      </w:r>
      <w:r>
        <w:rPr>
          <w:rFonts w:cstheme="minorHAnsi"/>
          <w:sz w:val="24"/>
          <w:szCs w:val="20"/>
        </w:rPr>
        <w:t>, O1 -&gt; L2, …, O1 -&gt; L6, O2 -&gt; L1, O2 -&gt; L2, …, O4 -&gt; L6.</w:t>
      </w:r>
    </w:p>
    <w:p w14:paraId="37C4F21D" w14:textId="77777777" w:rsidR="00971E90" w:rsidRPr="00971E90" w:rsidRDefault="00971E90" w:rsidP="00971E90">
      <w:pPr>
        <w:pStyle w:val="Akapitzlist"/>
        <w:spacing w:after="0" w:line="240" w:lineRule="auto"/>
        <w:ind w:left="357"/>
        <w:jc w:val="both"/>
        <w:rPr>
          <w:rFonts w:cstheme="minorHAnsi"/>
          <w:sz w:val="24"/>
          <w:szCs w:val="20"/>
        </w:rPr>
      </w:pPr>
    </w:p>
    <w:p w14:paraId="19890B4B" w14:textId="063FE33D" w:rsidR="00971E90" w:rsidRPr="00971E90" w:rsidRDefault="00971E90" w:rsidP="00971E90">
      <w:pPr>
        <w:pStyle w:val="Nagwek4"/>
      </w:pPr>
      <w:r w:rsidRPr="00971E90">
        <w:t>Konfiguracja przycisków i przełączników.</w:t>
      </w:r>
    </w:p>
    <w:p w14:paraId="3982FE09" w14:textId="19F0CAE7" w:rsidR="00971E90" w:rsidRPr="00971E90" w:rsidRDefault="007C2EAA" w:rsidP="00971E9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>
        <w:rPr>
          <w:sz w:val="24"/>
          <w:szCs w:val="24"/>
        </w:rPr>
        <w:t xml:space="preserve">Przejdź z </w:t>
      </w:r>
      <w:r w:rsidRPr="007F1193">
        <w:rPr>
          <w:sz w:val="24"/>
          <w:szCs w:val="24"/>
        </w:rPr>
        <w:t>trybu</w:t>
      </w:r>
      <w:r>
        <w:rPr>
          <w:sz w:val="24"/>
          <w:szCs w:val="24"/>
        </w:rPr>
        <w:t xml:space="preserve"> „praca” (żadna LED</w:t>
      </w:r>
      <w:r w:rsidRPr="007F1193">
        <w:rPr>
          <w:sz w:val="24"/>
          <w:szCs w:val="24"/>
        </w:rPr>
        <w:t xml:space="preserve"> nie ś</w:t>
      </w:r>
      <w:r>
        <w:rPr>
          <w:sz w:val="24"/>
          <w:szCs w:val="24"/>
        </w:rPr>
        <w:t>w</w:t>
      </w:r>
      <w:r w:rsidRPr="007F1193">
        <w:rPr>
          <w:sz w:val="24"/>
          <w:szCs w:val="24"/>
        </w:rPr>
        <w:t>ieci)  do trybu konfiguracja</w:t>
      </w:r>
      <w:r w:rsidRPr="007F1193">
        <w:rPr>
          <w:sz w:val="28"/>
        </w:rPr>
        <w:t xml:space="preserve"> </w:t>
      </w:r>
      <w:r w:rsidRPr="00AB17DF">
        <w:rPr>
          <w:sz w:val="24"/>
        </w:rPr>
        <w:t>LED</w:t>
      </w:r>
      <w:r>
        <w:rPr>
          <w:sz w:val="24"/>
        </w:rPr>
        <w:t xml:space="preserve"> naciskając przez ok. 2 sekundy</w:t>
      </w:r>
      <w:r w:rsidRPr="00AB17DF">
        <w:rPr>
          <w:sz w:val="24"/>
        </w:rPr>
        <w:t xml:space="preserve"> </w:t>
      </w:r>
      <w:r>
        <w:rPr>
          <w:sz w:val="24"/>
        </w:rPr>
        <w:t xml:space="preserve">przycisk </w:t>
      </w:r>
      <w:r w:rsidR="008345A8">
        <w:rPr>
          <w:rFonts w:cstheme="minorHAnsi"/>
          <w:sz w:val="24"/>
          <w:szCs w:val="20"/>
        </w:rPr>
        <w:t>„</w:t>
      </w:r>
      <w:r w:rsidR="00971E90" w:rsidRPr="00971E90">
        <w:rPr>
          <w:rFonts w:cstheme="minorHAnsi"/>
          <w:sz w:val="24"/>
          <w:szCs w:val="20"/>
        </w:rPr>
        <w:t>BUTTON SET". Zaświeci dioda trybu programowania</w:t>
      </w:r>
      <w:r>
        <w:rPr>
          <w:rFonts w:cstheme="minorHAnsi"/>
          <w:sz w:val="24"/>
          <w:szCs w:val="20"/>
        </w:rPr>
        <w:t xml:space="preserve"> </w:t>
      </w:r>
      <w:r w:rsidR="00971E90" w:rsidRPr="00971E90">
        <w:rPr>
          <w:rFonts w:cstheme="minorHAnsi"/>
          <w:sz w:val="24"/>
          <w:szCs w:val="20"/>
        </w:rPr>
        <w:t>(Zielona)</w:t>
      </w:r>
      <w:r w:rsidR="00AB17DF">
        <w:rPr>
          <w:rFonts w:cstheme="minorHAnsi"/>
          <w:sz w:val="24"/>
          <w:szCs w:val="20"/>
        </w:rPr>
        <w:t>.</w:t>
      </w:r>
    </w:p>
    <w:p w14:paraId="743BAF29" w14:textId="77777777" w:rsidR="00B57BD3" w:rsidRDefault="00971E90" w:rsidP="00B57BD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971E90">
        <w:rPr>
          <w:rFonts w:cstheme="minorHAnsi"/>
          <w:sz w:val="24"/>
          <w:szCs w:val="20"/>
        </w:rPr>
        <w:t>Przełącz przełącznik lub naciśnij pr</w:t>
      </w:r>
      <w:r w:rsidR="00C80C89">
        <w:rPr>
          <w:rFonts w:cstheme="minorHAnsi"/>
          <w:sz w:val="24"/>
          <w:szCs w:val="20"/>
        </w:rPr>
        <w:t xml:space="preserve">zycisk. </w:t>
      </w:r>
      <w:r w:rsidR="00C80C89" w:rsidRPr="00C80C89">
        <w:rPr>
          <w:rFonts w:cstheme="minorHAnsi"/>
          <w:sz w:val="24"/>
          <w:szCs w:val="20"/>
        </w:rPr>
        <w:t>Niebieska dioda LED wyświetli aktualny stan pamięci danej pozycji</w:t>
      </w:r>
      <w:r w:rsidRPr="00971E90">
        <w:rPr>
          <w:rFonts w:cstheme="minorHAnsi"/>
          <w:sz w:val="24"/>
          <w:szCs w:val="20"/>
        </w:rPr>
        <w:t>.</w:t>
      </w:r>
      <w:r w:rsidR="00D4545A" w:rsidRPr="00D4545A">
        <w:rPr>
          <w:rFonts w:cstheme="minorHAnsi"/>
          <w:sz w:val="24"/>
          <w:szCs w:val="20"/>
        </w:rPr>
        <w:t xml:space="preserve"> </w:t>
      </w:r>
    </w:p>
    <w:p w14:paraId="7158652D" w14:textId="5EED0AE4" w:rsidR="00971E90" w:rsidRPr="00FB0AD5" w:rsidRDefault="00B57BD3" w:rsidP="00FB0AD5">
      <w:pPr>
        <w:pStyle w:val="Akapitzlist"/>
        <w:spacing w:after="0" w:line="240" w:lineRule="auto"/>
        <w:ind w:left="717"/>
        <w:jc w:val="both"/>
        <w:rPr>
          <w:rFonts w:cstheme="minorHAnsi"/>
          <w:sz w:val="24"/>
          <w:szCs w:val="20"/>
        </w:rPr>
      </w:pPr>
      <w:r w:rsidRPr="000315CF">
        <w:rPr>
          <w:rFonts w:cstheme="minorHAnsi"/>
          <w:b/>
          <w:sz w:val="24"/>
          <w:szCs w:val="20"/>
        </w:rPr>
        <w:t>Uwaga:</w:t>
      </w:r>
      <w:r>
        <w:rPr>
          <w:rFonts w:cstheme="minorHAnsi"/>
          <w:sz w:val="24"/>
          <w:szCs w:val="20"/>
        </w:rPr>
        <w:t xml:space="preserve"> do innego stanu </w:t>
      </w:r>
      <w:r w:rsidRPr="00971E90">
        <w:rPr>
          <w:rFonts w:cstheme="minorHAnsi"/>
          <w:sz w:val="24"/>
          <w:szCs w:val="20"/>
        </w:rPr>
        <w:t>przełącznik</w:t>
      </w:r>
      <w:r w:rsidR="000315CF">
        <w:rPr>
          <w:rFonts w:cstheme="minorHAnsi"/>
          <w:sz w:val="24"/>
          <w:szCs w:val="20"/>
        </w:rPr>
        <w:t xml:space="preserve">a również należy </w:t>
      </w:r>
      <w:r>
        <w:rPr>
          <w:rFonts w:cstheme="minorHAnsi"/>
          <w:sz w:val="24"/>
          <w:szCs w:val="20"/>
        </w:rPr>
        <w:t>ustawić</w:t>
      </w:r>
      <w:r w:rsidR="000315CF">
        <w:rPr>
          <w:rFonts w:cstheme="minorHAnsi"/>
          <w:sz w:val="24"/>
          <w:szCs w:val="20"/>
        </w:rPr>
        <w:t xml:space="preserve"> </w:t>
      </w:r>
      <w:r>
        <w:rPr>
          <w:rFonts w:cstheme="minorHAnsi"/>
          <w:sz w:val="24"/>
          <w:szCs w:val="20"/>
        </w:rPr>
        <w:t>(jeśli to jest potrzebne) komendę.</w:t>
      </w:r>
      <w:r w:rsidR="00FB0AD5">
        <w:rPr>
          <w:rFonts w:cstheme="minorHAnsi"/>
          <w:sz w:val="24"/>
          <w:szCs w:val="20"/>
        </w:rPr>
        <w:t xml:space="preserve"> </w:t>
      </w:r>
      <w:r w:rsidR="00D4545A" w:rsidRPr="00FB0AD5">
        <w:rPr>
          <w:rFonts w:cstheme="minorHAnsi"/>
          <w:sz w:val="24"/>
          <w:szCs w:val="20"/>
        </w:rPr>
        <w:t>W przypadku przycisk</w:t>
      </w:r>
      <w:r w:rsidR="004D3CB0" w:rsidRPr="00FB0AD5">
        <w:rPr>
          <w:rFonts w:cstheme="minorHAnsi"/>
          <w:sz w:val="24"/>
          <w:szCs w:val="20"/>
        </w:rPr>
        <w:t>u</w:t>
      </w:r>
      <w:r w:rsidR="000315CF">
        <w:rPr>
          <w:rFonts w:cstheme="minorHAnsi"/>
          <w:sz w:val="24"/>
          <w:szCs w:val="20"/>
        </w:rPr>
        <w:t xml:space="preserve"> jest możliwość ustawienia komendy</w:t>
      </w:r>
      <w:r w:rsidR="00D4545A" w:rsidRPr="00FB0AD5">
        <w:rPr>
          <w:rFonts w:cstheme="minorHAnsi"/>
          <w:sz w:val="24"/>
          <w:szCs w:val="20"/>
        </w:rPr>
        <w:t xml:space="preserve"> tylko do pozycji „</w:t>
      </w:r>
      <w:r w:rsidR="004D3CB0" w:rsidRPr="00FB0AD5">
        <w:rPr>
          <w:rFonts w:cstheme="minorHAnsi"/>
          <w:sz w:val="24"/>
          <w:szCs w:val="20"/>
        </w:rPr>
        <w:t>naciśni</w:t>
      </w:r>
      <w:r w:rsidR="000315CF">
        <w:rPr>
          <w:rFonts w:cstheme="minorHAnsi"/>
          <w:sz w:val="24"/>
          <w:szCs w:val="20"/>
        </w:rPr>
        <w:t>ę</w:t>
      </w:r>
      <w:r w:rsidR="004D3CB0" w:rsidRPr="00FB0AD5">
        <w:rPr>
          <w:rFonts w:cstheme="minorHAnsi"/>
          <w:sz w:val="24"/>
          <w:szCs w:val="20"/>
        </w:rPr>
        <w:t>to</w:t>
      </w:r>
      <w:r w:rsidR="00D4545A" w:rsidRPr="00FB0AD5">
        <w:rPr>
          <w:rFonts w:cstheme="minorHAnsi"/>
          <w:sz w:val="24"/>
          <w:szCs w:val="20"/>
        </w:rPr>
        <w:t>”</w:t>
      </w:r>
      <w:r w:rsidR="004D3CB0" w:rsidRPr="00FB0AD5">
        <w:rPr>
          <w:rFonts w:cstheme="minorHAnsi"/>
          <w:sz w:val="24"/>
          <w:szCs w:val="20"/>
        </w:rPr>
        <w:t xml:space="preserve">. </w:t>
      </w:r>
    </w:p>
    <w:p w14:paraId="786F48F0" w14:textId="2165BFB7" w:rsidR="00971E90" w:rsidRPr="00971E90" w:rsidRDefault="000315CF" w:rsidP="00971E9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Wyślij</w:t>
      </w:r>
      <w:r w:rsidRPr="00971E90">
        <w:rPr>
          <w:rFonts w:cstheme="minorHAnsi"/>
          <w:sz w:val="24"/>
          <w:szCs w:val="20"/>
        </w:rPr>
        <w:t xml:space="preserve"> </w:t>
      </w:r>
      <w:r>
        <w:rPr>
          <w:rFonts w:cstheme="minorHAnsi"/>
          <w:sz w:val="24"/>
          <w:szCs w:val="20"/>
        </w:rPr>
        <w:t xml:space="preserve">komendę w trybie zwrotnic </w:t>
      </w:r>
      <w:r w:rsidRPr="00971E90">
        <w:rPr>
          <w:rFonts w:cstheme="minorHAnsi"/>
          <w:sz w:val="24"/>
          <w:szCs w:val="20"/>
        </w:rPr>
        <w:t>(</w:t>
      </w:r>
      <w:r>
        <w:rPr>
          <w:rFonts w:cstheme="minorHAnsi"/>
          <w:sz w:val="24"/>
          <w:szCs w:val="20"/>
        </w:rPr>
        <w:t xml:space="preserve">przełącz zwrotnicę </w:t>
      </w:r>
      <w:r w:rsidRPr="00971E90">
        <w:rPr>
          <w:rFonts w:cstheme="minorHAnsi"/>
          <w:sz w:val="24"/>
          <w:szCs w:val="20"/>
        </w:rPr>
        <w:t xml:space="preserve">za pomocą dowolnego urządzenia sterującego </w:t>
      </w:r>
      <w:r>
        <w:rPr>
          <w:rFonts w:cstheme="minorHAnsi"/>
          <w:sz w:val="24"/>
          <w:szCs w:val="20"/>
        </w:rPr>
        <w:t>makietą</w:t>
      </w:r>
      <w:r w:rsidRPr="00971E90">
        <w:rPr>
          <w:rFonts w:cstheme="minorHAnsi"/>
          <w:sz w:val="24"/>
          <w:szCs w:val="20"/>
        </w:rPr>
        <w:t xml:space="preserve">: </w:t>
      </w:r>
      <w:proofErr w:type="spellStart"/>
      <w:r w:rsidRPr="00971E90">
        <w:rPr>
          <w:rFonts w:cstheme="minorHAnsi"/>
          <w:sz w:val="24"/>
          <w:szCs w:val="20"/>
        </w:rPr>
        <w:t>MultiMaus</w:t>
      </w:r>
      <w:proofErr w:type="spellEnd"/>
      <w:r w:rsidRPr="00971E90">
        <w:rPr>
          <w:rFonts w:cstheme="minorHAnsi"/>
          <w:sz w:val="24"/>
          <w:szCs w:val="20"/>
        </w:rPr>
        <w:t>, aplikacji na telefonie</w:t>
      </w:r>
      <w:r>
        <w:rPr>
          <w:rFonts w:cstheme="minorHAnsi"/>
          <w:sz w:val="24"/>
          <w:szCs w:val="20"/>
        </w:rPr>
        <w:t>,</w:t>
      </w:r>
      <w:r>
        <w:rPr>
          <w:rFonts w:cstheme="minorHAnsi"/>
          <w:sz w:val="24"/>
          <w:szCs w:val="20"/>
        </w:rPr>
        <w:t xml:space="preserve"> itp.)</w:t>
      </w:r>
      <w:r w:rsidR="00AB17DF" w:rsidRPr="00971E90">
        <w:rPr>
          <w:rFonts w:cstheme="minorHAnsi"/>
          <w:sz w:val="24"/>
          <w:szCs w:val="20"/>
        </w:rPr>
        <w:t xml:space="preserve">, </w:t>
      </w:r>
      <w:r>
        <w:rPr>
          <w:rFonts w:cstheme="minorHAnsi"/>
          <w:sz w:val="24"/>
          <w:szCs w:val="20"/>
        </w:rPr>
        <w:t>którą</w:t>
      </w:r>
      <w:r w:rsidR="00971E90" w:rsidRPr="00971E90">
        <w:rPr>
          <w:rFonts w:cstheme="minorHAnsi"/>
          <w:sz w:val="24"/>
          <w:szCs w:val="20"/>
        </w:rPr>
        <w:t xml:space="preserve"> moduł powinien wysłać po przełączeniu tego </w:t>
      </w:r>
      <w:r w:rsidR="00E411D1" w:rsidRPr="00971E90">
        <w:rPr>
          <w:rFonts w:cstheme="minorHAnsi"/>
          <w:sz w:val="24"/>
          <w:szCs w:val="20"/>
        </w:rPr>
        <w:t>element</w:t>
      </w:r>
      <w:r w:rsidR="00E411D1">
        <w:rPr>
          <w:rFonts w:cstheme="minorHAnsi"/>
          <w:sz w:val="24"/>
          <w:szCs w:val="20"/>
        </w:rPr>
        <w:t>u</w:t>
      </w:r>
      <w:r w:rsidR="00E411D1" w:rsidRPr="00971E90">
        <w:rPr>
          <w:rFonts w:cstheme="minorHAnsi"/>
          <w:sz w:val="24"/>
          <w:szCs w:val="20"/>
        </w:rPr>
        <w:t xml:space="preserve"> sterując</w:t>
      </w:r>
      <w:r w:rsidR="00E411D1">
        <w:rPr>
          <w:rFonts w:cstheme="minorHAnsi"/>
          <w:sz w:val="24"/>
          <w:szCs w:val="20"/>
        </w:rPr>
        <w:t>ego</w:t>
      </w:r>
      <w:r>
        <w:rPr>
          <w:rFonts w:cstheme="minorHAnsi"/>
          <w:sz w:val="24"/>
          <w:szCs w:val="20"/>
        </w:rPr>
        <w:t>. Zielona DIODA mrugnie 1</w:t>
      </w:r>
      <w:r w:rsidR="004D3CB0">
        <w:rPr>
          <w:rFonts w:cstheme="minorHAnsi"/>
          <w:sz w:val="24"/>
          <w:szCs w:val="20"/>
        </w:rPr>
        <w:t xml:space="preserve"> raz.</w:t>
      </w:r>
    </w:p>
    <w:p w14:paraId="604E2336" w14:textId="04508756" w:rsidR="00971E90" w:rsidRPr="00971E90" w:rsidRDefault="00971E90" w:rsidP="00971E9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971E90">
        <w:rPr>
          <w:rFonts w:cstheme="minorHAnsi"/>
          <w:sz w:val="24"/>
          <w:szCs w:val="20"/>
        </w:rPr>
        <w:t>Możesz zresetować bieżące zadan</w:t>
      </w:r>
      <w:r w:rsidR="008345A8">
        <w:rPr>
          <w:rFonts w:cstheme="minorHAnsi"/>
          <w:sz w:val="24"/>
          <w:szCs w:val="20"/>
        </w:rPr>
        <w:t>ie, naciskając krótko przycisk „</w:t>
      </w:r>
      <w:r w:rsidRPr="00971E90">
        <w:rPr>
          <w:rFonts w:cstheme="minorHAnsi"/>
          <w:sz w:val="24"/>
          <w:szCs w:val="20"/>
        </w:rPr>
        <w:t>LED SET".</w:t>
      </w:r>
    </w:p>
    <w:p w14:paraId="30A9AA8E" w14:textId="34B3D1C8" w:rsidR="00971E90" w:rsidRPr="00971E90" w:rsidRDefault="00971E90" w:rsidP="00971E9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971E90">
        <w:rPr>
          <w:rFonts w:cstheme="minorHAnsi"/>
          <w:sz w:val="24"/>
          <w:szCs w:val="20"/>
        </w:rPr>
        <w:t xml:space="preserve">Przełącz </w:t>
      </w:r>
      <w:r w:rsidR="00E411D1">
        <w:rPr>
          <w:rFonts w:cstheme="minorHAnsi"/>
          <w:sz w:val="24"/>
          <w:szCs w:val="20"/>
        </w:rPr>
        <w:t xml:space="preserve">kolejny </w:t>
      </w:r>
      <w:r w:rsidRPr="00971E90">
        <w:rPr>
          <w:rFonts w:cstheme="minorHAnsi"/>
          <w:sz w:val="24"/>
          <w:szCs w:val="20"/>
        </w:rPr>
        <w:t>przełącznik lub naciśnij inny przycisk, aby wybrać nowy element sterujący.</w:t>
      </w:r>
    </w:p>
    <w:p w14:paraId="1669DD93" w14:textId="5AFC0A3D" w:rsidR="00573864" w:rsidRPr="007B342F" w:rsidRDefault="00971E90" w:rsidP="00971E9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0"/>
        </w:rPr>
      </w:pPr>
      <w:r w:rsidRPr="00971E90">
        <w:rPr>
          <w:rFonts w:cstheme="minorHAnsi"/>
          <w:sz w:val="24"/>
          <w:szCs w:val="20"/>
        </w:rPr>
        <w:t>Możesz wyjść z trybu programowania przez długi</w:t>
      </w:r>
      <w:r w:rsidR="008345A8">
        <w:rPr>
          <w:rFonts w:cstheme="minorHAnsi"/>
          <w:sz w:val="24"/>
          <w:szCs w:val="20"/>
        </w:rPr>
        <w:t>e (2sec) naciśnięcie przycisku „</w:t>
      </w:r>
      <w:r w:rsidRPr="00971E90">
        <w:rPr>
          <w:rFonts w:cstheme="minorHAnsi"/>
          <w:sz w:val="24"/>
          <w:szCs w:val="20"/>
        </w:rPr>
        <w:t>BUTTON SET".</w:t>
      </w:r>
    </w:p>
    <w:p w14:paraId="5466C6AD" w14:textId="4723B92F" w:rsidR="00971E90" w:rsidRDefault="007310C8" w:rsidP="007310C8">
      <w:pPr>
        <w:pStyle w:val="Nagwek4"/>
      </w:pPr>
      <w:r>
        <w:t>Ogólny opis stanu LED w trybie programowania: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232"/>
      </w:tblGrid>
      <w:tr w:rsidR="007310C8" w14:paraId="67E659B0" w14:textId="77777777" w:rsidTr="007310C8">
        <w:tc>
          <w:tcPr>
            <w:tcW w:w="1555" w:type="dxa"/>
          </w:tcPr>
          <w:p w14:paraId="76773E60" w14:textId="514C68D3" w:rsidR="007310C8" w:rsidRDefault="007310C8" w:rsidP="00971E90">
            <w:r>
              <w:t>LED</w:t>
            </w:r>
          </w:p>
        </w:tc>
        <w:tc>
          <w:tcPr>
            <w:tcW w:w="1984" w:type="dxa"/>
          </w:tcPr>
          <w:p w14:paraId="429153F9" w14:textId="7B5E5877" w:rsidR="007310C8" w:rsidRDefault="007310C8" w:rsidP="00971E90">
            <w:r>
              <w:t>Stan</w:t>
            </w:r>
          </w:p>
        </w:tc>
        <w:tc>
          <w:tcPr>
            <w:tcW w:w="6232" w:type="dxa"/>
          </w:tcPr>
          <w:p w14:paraId="5C4F43BC" w14:textId="68107CDF" w:rsidR="007310C8" w:rsidRDefault="007310C8" w:rsidP="00971E90">
            <w:r>
              <w:t>Opis</w:t>
            </w:r>
          </w:p>
        </w:tc>
      </w:tr>
      <w:tr w:rsidR="007310C8" w14:paraId="3BF429E0" w14:textId="77777777" w:rsidTr="007310C8">
        <w:tc>
          <w:tcPr>
            <w:tcW w:w="1555" w:type="dxa"/>
            <w:vMerge w:val="restart"/>
          </w:tcPr>
          <w:p w14:paraId="06187A21" w14:textId="22A261C3" w:rsidR="007310C8" w:rsidRPr="007310C8" w:rsidRDefault="007310C8" w:rsidP="00971E90">
            <w:r w:rsidRPr="007310C8">
              <w:t>Zielony</w:t>
            </w:r>
          </w:p>
        </w:tc>
        <w:tc>
          <w:tcPr>
            <w:tcW w:w="1984" w:type="dxa"/>
          </w:tcPr>
          <w:p w14:paraId="741202C6" w14:textId="4F63509B" w:rsidR="007310C8" w:rsidRPr="007310C8" w:rsidRDefault="007310C8" w:rsidP="00971E90">
            <w:r>
              <w:t>Nie świeci</w:t>
            </w:r>
          </w:p>
        </w:tc>
        <w:tc>
          <w:tcPr>
            <w:tcW w:w="6232" w:type="dxa"/>
          </w:tcPr>
          <w:p w14:paraId="72016E5F" w14:textId="754311A2" w:rsidR="007310C8" w:rsidRPr="007310C8" w:rsidRDefault="007310C8" w:rsidP="00971E90">
            <w:r w:rsidRPr="007310C8">
              <w:t xml:space="preserve">Tryb programowania jest </w:t>
            </w:r>
            <w:r>
              <w:t>nie aktywny</w:t>
            </w:r>
          </w:p>
        </w:tc>
      </w:tr>
      <w:tr w:rsidR="007310C8" w14:paraId="2692FBF5" w14:textId="77777777" w:rsidTr="007310C8">
        <w:tc>
          <w:tcPr>
            <w:tcW w:w="1555" w:type="dxa"/>
            <w:vMerge/>
          </w:tcPr>
          <w:p w14:paraId="52991BE8" w14:textId="137FA324" w:rsidR="007310C8" w:rsidRPr="007310C8" w:rsidRDefault="007310C8" w:rsidP="00971E90"/>
        </w:tc>
        <w:tc>
          <w:tcPr>
            <w:tcW w:w="1984" w:type="dxa"/>
          </w:tcPr>
          <w:p w14:paraId="0B0B9F57" w14:textId="43290C77" w:rsidR="007310C8" w:rsidRPr="007310C8" w:rsidRDefault="007310C8" w:rsidP="00971E90">
            <w:r w:rsidRPr="007310C8">
              <w:t xml:space="preserve">Świeci </w:t>
            </w:r>
          </w:p>
        </w:tc>
        <w:tc>
          <w:tcPr>
            <w:tcW w:w="6232" w:type="dxa"/>
          </w:tcPr>
          <w:p w14:paraId="57EC7D62" w14:textId="1CBDE2E3" w:rsidR="007310C8" w:rsidRPr="007310C8" w:rsidRDefault="007310C8" w:rsidP="00971E90">
            <w:r w:rsidRPr="007310C8">
              <w:t xml:space="preserve">Tryb programowania jest włączony </w:t>
            </w:r>
          </w:p>
        </w:tc>
      </w:tr>
      <w:tr w:rsidR="007310C8" w14:paraId="2673098F" w14:textId="77777777" w:rsidTr="007310C8">
        <w:tc>
          <w:tcPr>
            <w:tcW w:w="1555" w:type="dxa"/>
            <w:vMerge/>
          </w:tcPr>
          <w:p w14:paraId="160823A7" w14:textId="77777777" w:rsidR="007310C8" w:rsidRPr="007310C8" w:rsidRDefault="007310C8" w:rsidP="00971E90"/>
        </w:tc>
        <w:tc>
          <w:tcPr>
            <w:tcW w:w="1984" w:type="dxa"/>
          </w:tcPr>
          <w:p w14:paraId="6FD8BA4C" w14:textId="3BB5E51F" w:rsidR="007310C8" w:rsidRPr="007310C8" w:rsidRDefault="007310C8" w:rsidP="00971E90">
            <w:r w:rsidRPr="007310C8">
              <w:t>Miga jeden raz</w:t>
            </w:r>
          </w:p>
        </w:tc>
        <w:tc>
          <w:tcPr>
            <w:tcW w:w="6232" w:type="dxa"/>
          </w:tcPr>
          <w:p w14:paraId="686FDCB5" w14:textId="49C5A4F6" w:rsidR="007310C8" w:rsidRPr="007310C8" w:rsidRDefault="007310C8" w:rsidP="00971E90">
            <w:r w:rsidRPr="007310C8">
              <w:t xml:space="preserve">Otrzymana jest komenda z </w:t>
            </w:r>
            <w:r w:rsidRPr="007310C8">
              <w:rPr>
                <w:rFonts w:cstheme="minorHAnsi"/>
              </w:rPr>
              <w:t xml:space="preserve">magistrali </w:t>
            </w:r>
            <w:proofErr w:type="spellStart"/>
            <w:r w:rsidRPr="007310C8">
              <w:rPr>
                <w:rFonts w:cstheme="minorHAnsi"/>
              </w:rPr>
              <w:t>XpressNet</w:t>
            </w:r>
            <w:proofErr w:type="spellEnd"/>
          </w:p>
        </w:tc>
      </w:tr>
      <w:tr w:rsidR="007310C8" w14:paraId="60112D7C" w14:textId="77777777" w:rsidTr="007310C8">
        <w:tc>
          <w:tcPr>
            <w:tcW w:w="1555" w:type="dxa"/>
          </w:tcPr>
          <w:p w14:paraId="5A56BE73" w14:textId="643AFA24" w:rsidR="007310C8" w:rsidRPr="007310C8" w:rsidRDefault="007310C8" w:rsidP="00971E90">
            <w:r>
              <w:t>Niebieski</w:t>
            </w:r>
          </w:p>
        </w:tc>
        <w:tc>
          <w:tcPr>
            <w:tcW w:w="1984" w:type="dxa"/>
          </w:tcPr>
          <w:p w14:paraId="4CD53338" w14:textId="19F9323E" w:rsidR="007310C8" w:rsidRPr="007310C8" w:rsidRDefault="007310C8" w:rsidP="00971E90">
            <w:r>
              <w:t>Nie świeci</w:t>
            </w:r>
          </w:p>
        </w:tc>
        <w:tc>
          <w:tcPr>
            <w:tcW w:w="6232" w:type="dxa"/>
          </w:tcPr>
          <w:p w14:paraId="2A1AC556" w14:textId="6E43E054" w:rsidR="007310C8" w:rsidRPr="007310C8" w:rsidRDefault="00F11518" w:rsidP="007310C8">
            <w:r>
              <w:t>Nie podano komendy</w:t>
            </w:r>
            <w:r w:rsidR="007310C8">
              <w:t xml:space="preserve"> na bieżącym elemencie </w:t>
            </w:r>
          </w:p>
        </w:tc>
      </w:tr>
      <w:tr w:rsidR="007310C8" w14:paraId="06B18B55" w14:textId="77777777" w:rsidTr="007310C8">
        <w:tc>
          <w:tcPr>
            <w:tcW w:w="1555" w:type="dxa"/>
          </w:tcPr>
          <w:p w14:paraId="0E0AE590" w14:textId="77777777" w:rsidR="007310C8" w:rsidRPr="007310C8" w:rsidRDefault="007310C8" w:rsidP="00971E90"/>
        </w:tc>
        <w:tc>
          <w:tcPr>
            <w:tcW w:w="1984" w:type="dxa"/>
          </w:tcPr>
          <w:p w14:paraId="53156DEC" w14:textId="518BC11B" w:rsidR="007310C8" w:rsidRPr="007310C8" w:rsidRDefault="00F11518" w:rsidP="00971E90">
            <w:r w:rsidRPr="007310C8">
              <w:t>Świeci</w:t>
            </w:r>
          </w:p>
        </w:tc>
        <w:tc>
          <w:tcPr>
            <w:tcW w:w="6232" w:type="dxa"/>
          </w:tcPr>
          <w:p w14:paraId="7826E1CE" w14:textId="1E6C0798" w:rsidR="007310C8" w:rsidRPr="007310C8" w:rsidRDefault="00F11518" w:rsidP="00971E90">
            <w:r>
              <w:t>Bieżący element jest zaprogramowany</w:t>
            </w:r>
          </w:p>
        </w:tc>
      </w:tr>
    </w:tbl>
    <w:p w14:paraId="60C200FA" w14:textId="0BA828FB" w:rsidR="002B68F0" w:rsidRPr="007B342F" w:rsidRDefault="002B68F0" w:rsidP="008A6906"/>
    <w:p w14:paraId="56B010B7" w14:textId="4AA6878B" w:rsidR="00B67F51" w:rsidRPr="007B342F" w:rsidRDefault="00B67F51" w:rsidP="00B67F51">
      <w:pPr>
        <w:pStyle w:val="Nagwek2"/>
        <w:spacing w:line="240" w:lineRule="auto"/>
        <w:jc w:val="both"/>
        <w:rPr>
          <w:rFonts w:cstheme="majorHAnsi"/>
        </w:rPr>
      </w:pPr>
      <w:r w:rsidRPr="007B342F">
        <w:rPr>
          <w:rFonts w:cstheme="majorHAnsi"/>
        </w:rPr>
        <w:t xml:space="preserve">Programowanie </w:t>
      </w:r>
      <w:r w:rsidR="00E411D1" w:rsidRPr="007B342F">
        <w:rPr>
          <w:rFonts w:cstheme="majorHAnsi"/>
        </w:rPr>
        <w:t>adresu</w:t>
      </w:r>
      <w:r w:rsidR="00E411D1">
        <w:rPr>
          <w:rFonts w:cstheme="majorHAnsi"/>
        </w:rPr>
        <w:t xml:space="preserve"> </w:t>
      </w:r>
      <w:proofErr w:type="spellStart"/>
      <w:r w:rsidR="00E411D1">
        <w:rPr>
          <w:rFonts w:cstheme="majorHAnsi"/>
        </w:rPr>
        <w:t>XpressNet</w:t>
      </w:r>
      <w:proofErr w:type="spellEnd"/>
      <w:r w:rsidRPr="007B342F">
        <w:rPr>
          <w:rFonts w:cstheme="majorHAnsi"/>
        </w:rPr>
        <w:t xml:space="preserve"> </w:t>
      </w:r>
      <w:r w:rsidR="00E411D1">
        <w:rPr>
          <w:rFonts w:cstheme="majorHAnsi"/>
        </w:rPr>
        <w:t>modułu</w:t>
      </w:r>
    </w:p>
    <w:p w14:paraId="23E44695" w14:textId="6BEE801B" w:rsidR="003B52CF" w:rsidRDefault="00B67F51" w:rsidP="003B52CF">
      <w:pPr>
        <w:ind w:firstLine="708"/>
        <w:jc w:val="both"/>
        <w:rPr>
          <w:sz w:val="24"/>
          <w:szCs w:val="24"/>
        </w:rPr>
      </w:pPr>
      <w:r w:rsidRPr="007B342F">
        <w:rPr>
          <w:sz w:val="24"/>
          <w:szCs w:val="24"/>
        </w:rPr>
        <w:t xml:space="preserve">Dla programowania adresu </w:t>
      </w:r>
      <w:proofErr w:type="spellStart"/>
      <w:r w:rsidR="00E411D1">
        <w:rPr>
          <w:rFonts w:cstheme="majorHAnsi"/>
        </w:rPr>
        <w:t>XpressNet</w:t>
      </w:r>
      <w:proofErr w:type="spellEnd"/>
      <w:r w:rsidRPr="007B342F">
        <w:rPr>
          <w:sz w:val="24"/>
          <w:szCs w:val="24"/>
        </w:rPr>
        <w:t xml:space="preserve"> należy przy </w:t>
      </w:r>
      <w:r w:rsidR="00E411D1">
        <w:rPr>
          <w:sz w:val="24"/>
          <w:szCs w:val="24"/>
        </w:rPr>
        <w:t>zasilaniu modułu trzymać przycisk „BUTTON SET. Zielony i niebeski b</w:t>
      </w:r>
      <w:r w:rsidR="008A6906">
        <w:rPr>
          <w:sz w:val="24"/>
          <w:szCs w:val="24"/>
        </w:rPr>
        <w:t>ędzie świecić. Potem wysłać komendę</w:t>
      </w:r>
      <w:r w:rsidR="00E411D1">
        <w:rPr>
          <w:sz w:val="24"/>
          <w:szCs w:val="24"/>
        </w:rPr>
        <w:t xml:space="preserve"> przełączenia zwrotnicy z potrzebnym numerem. Zielona dioda </w:t>
      </w:r>
      <w:r w:rsidR="00E411D1" w:rsidRPr="00E411D1">
        <w:rPr>
          <w:sz w:val="24"/>
          <w:szCs w:val="24"/>
        </w:rPr>
        <w:t>mignie</w:t>
      </w:r>
      <w:r w:rsidR="00E411D1">
        <w:rPr>
          <w:sz w:val="24"/>
          <w:szCs w:val="24"/>
        </w:rPr>
        <w:t xml:space="preserve"> jeden raz.</w:t>
      </w:r>
      <w:r w:rsidR="00794F38">
        <w:rPr>
          <w:sz w:val="24"/>
          <w:szCs w:val="24"/>
        </w:rPr>
        <w:t xml:space="preserve"> Po ustaleniu adresu należy zresetować zasilanie modułu. </w:t>
      </w:r>
      <w:r w:rsidR="002E6C63">
        <w:rPr>
          <w:sz w:val="24"/>
          <w:szCs w:val="24"/>
        </w:rPr>
        <w:t>Ustawienie</w:t>
      </w:r>
      <w:r w:rsidR="002E6C63" w:rsidRPr="002E6C63">
        <w:rPr>
          <w:sz w:val="24"/>
          <w:szCs w:val="24"/>
        </w:rPr>
        <w:t xml:space="preserve"> fabryczne</w:t>
      </w:r>
      <w:r w:rsidR="002E6C63">
        <w:rPr>
          <w:sz w:val="24"/>
          <w:szCs w:val="24"/>
        </w:rPr>
        <w:t xml:space="preserve"> – </w:t>
      </w:r>
      <w:r w:rsidR="008A6906">
        <w:rPr>
          <w:sz w:val="24"/>
          <w:szCs w:val="24"/>
        </w:rPr>
        <w:t xml:space="preserve">adres </w:t>
      </w:r>
      <w:r w:rsidR="002E6C63">
        <w:rPr>
          <w:sz w:val="24"/>
          <w:szCs w:val="24"/>
        </w:rPr>
        <w:t>25.</w:t>
      </w:r>
    </w:p>
    <w:p w14:paraId="7121D575" w14:textId="77777777" w:rsidR="00CF7F02" w:rsidRDefault="00CF7F02" w:rsidP="003B52CF">
      <w:pPr>
        <w:ind w:firstLine="708"/>
        <w:jc w:val="both"/>
        <w:rPr>
          <w:rFonts w:cstheme="majorHAnsi"/>
        </w:rPr>
      </w:pPr>
    </w:p>
    <w:p w14:paraId="1F8FB479" w14:textId="045D0595" w:rsidR="00CF7F02" w:rsidRPr="003B52CF" w:rsidRDefault="00CD067F" w:rsidP="003B52CF">
      <w:pPr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lastRenderedPageBreak/>
        <w:drawing>
          <wp:inline distT="0" distB="0" distL="0" distR="0" wp14:anchorId="7FABC6FE" wp14:editId="702333FC">
            <wp:extent cx="8807771" cy="5831060"/>
            <wp:effectExtent l="254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nel DC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18024" cy="583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7F02" w:rsidRPr="003B52CF" w:rsidSect="00BD69F5">
      <w:headerReference w:type="default" r:id="rId10"/>
      <w:footerReference w:type="default" r:id="rId11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871B4" w14:textId="77777777" w:rsidR="00FC60E1" w:rsidRDefault="00FC60E1" w:rsidP="00B1356A">
      <w:pPr>
        <w:spacing w:after="0" w:line="240" w:lineRule="auto"/>
      </w:pPr>
      <w:r>
        <w:separator/>
      </w:r>
    </w:p>
  </w:endnote>
  <w:endnote w:type="continuationSeparator" w:id="0">
    <w:p w14:paraId="23044423" w14:textId="77777777" w:rsidR="00FC60E1" w:rsidRDefault="00FC60E1" w:rsidP="00B13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4554959"/>
      <w:docPartObj>
        <w:docPartGallery w:val="Page Numbers (Bottom of Page)"/>
        <w:docPartUnique/>
      </w:docPartObj>
    </w:sdtPr>
    <w:sdtEndPr/>
    <w:sdtContent>
      <w:p w14:paraId="0EB546F9" w14:textId="77777777" w:rsidR="005A767D" w:rsidRDefault="005A76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67F" w:rsidRPr="00CD067F">
          <w:rPr>
            <w:noProof/>
            <w:lang w:val="ru-RU"/>
          </w:rPr>
          <w:t>2</w:t>
        </w:r>
        <w:r>
          <w:fldChar w:fldCharType="end"/>
        </w:r>
      </w:p>
    </w:sdtContent>
  </w:sdt>
  <w:p w14:paraId="0D0B940D" w14:textId="77777777" w:rsidR="005A767D" w:rsidRDefault="005A76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4DC62" w14:textId="77777777" w:rsidR="00FC60E1" w:rsidRDefault="00FC60E1" w:rsidP="00B1356A">
      <w:pPr>
        <w:spacing w:after="0" w:line="240" w:lineRule="auto"/>
      </w:pPr>
      <w:r>
        <w:separator/>
      </w:r>
    </w:p>
  </w:footnote>
  <w:footnote w:type="continuationSeparator" w:id="0">
    <w:p w14:paraId="4572C143" w14:textId="77777777" w:rsidR="00FC60E1" w:rsidRDefault="00FC60E1" w:rsidP="00B13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1205F" w14:textId="64D86E37" w:rsidR="00341149" w:rsidRPr="001E1C0E" w:rsidRDefault="001E1C0E" w:rsidP="001E1C0E">
    <w:pPr>
      <w:pStyle w:val="Nagwek"/>
      <w:tabs>
        <w:tab w:val="clear" w:pos="4677"/>
        <w:tab w:val="clear" w:pos="9355"/>
        <w:tab w:val="left" w:pos="4536"/>
        <w:tab w:val="left" w:pos="5670"/>
      </w:tabs>
      <w:rPr>
        <w:u w:val="thick"/>
        <w:lang w:val="en-US"/>
      </w:rPr>
    </w:pPr>
    <w:r w:rsidRPr="001E1C0E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A493CD1" wp14:editId="68DC28A3">
          <wp:simplePos x="0" y="0"/>
          <wp:positionH relativeFrom="column">
            <wp:posOffset>2851785</wp:posOffset>
          </wp:positionH>
          <wp:positionV relativeFrom="paragraph">
            <wp:posOffset>-135255</wp:posOffset>
          </wp:positionV>
          <wp:extent cx="581025" cy="650240"/>
          <wp:effectExtent l="0" t="0" r="9525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lBox Electronics 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65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341149" w:rsidRPr="001E1C0E">
      <w:rPr>
        <w:rFonts w:ascii="Arial Black" w:hAnsi="Arial Black"/>
        <w:b/>
        <w:sz w:val="24"/>
        <w:u w:val="thick"/>
        <w:lang w:val="en-US"/>
      </w:rPr>
      <w:t>RailBOX</w:t>
    </w:r>
    <w:proofErr w:type="spellEnd"/>
    <w:r w:rsidR="00341149" w:rsidRPr="001E1C0E">
      <w:rPr>
        <w:rFonts w:ascii="Arial Black" w:hAnsi="Arial Black"/>
        <w:b/>
        <w:sz w:val="24"/>
        <w:u w:val="thick"/>
        <w:lang w:val="en-US"/>
      </w:rPr>
      <w:t xml:space="preserve"> Electronics</w:t>
    </w:r>
    <w:r>
      <w:rPr>
        <w:rFonts w:ascii="Arial Black" w:hAnsi="Arial Black"/>
        <w:b/>
        <w:sz w:val="24"/>
        <w:u w:val="thick"/>
        <w:lang w:val="en-US"/>
      </w:rPr>
      <w:t xml:space="preserve">                   </w:t>
    </w:r>
    <w:r w:rsidR="00341149" w:rsidRPr="001E1C0E">
      <w:rPr>
        <w:lang w:val="en-US"/>
      </w:rPr>
      <w:tab/>
    </w:r>
    <w:r w:rsidR="00341149" w:rsidRPr="001E1C0E">
      <w:rPr>
        <w:lang w:val="en-US"/>
      </w:rPr>
      <w:tab/>
    </w:r>
    <w:r w:rsidRPr="001E1C0E">
      <w:rPr>
        <w:u w:val="thick"/>
        <w:lang w:val="en-US"/>
      </w:rPr>
      <w:t xml:space="preserve">     </w:t>
    </w:r>
    <w:r>
      <w:rPr>
        <w:rFonts w:ascii="Arial Black" w:hAnsi="Arial Black"/>
        <w:b/>
        <w:i/>
        <w:sz w:val="20"/>
        <w:u w:val="thick"/>
        <w:lang w:val="en-US"/>
      </w:rPr>
      <w:t xml:space="preserve">        </w:t>
    </w:r>
    <w:r w:rsidRPr="001E1C0E">
      <w:rPr>
        <w:rFonts w:ascii="Arial Black" w:hAnsi="Arial Black"/>
        <w:b/>
        <w:i/>
        <w:sz w:val="20"/>
        <w:u w:val="thick"/>
        <w:lang w:val="en-US"/>
      </w:rPr>
      <w:t xml:space="preserve">     </w:t>
    </w:r>
    <w:r w:rsidR="00357791">
      <w:rPr>
        <w:rFonts w:ascii="Arial Black" w:hAnsi="Arial Black"/>
        <w:b/>
        <w:i/>
        <w:sz w:val="20"/>
        <w:u w:val="thick"/>
        <w:lang w:val="en-US"/>
      </w:rPr>
      <w:t>_______________Control Panel</w:t>
    </w:r>
  </w:p>
  <w:p w14:paraId="037DE6AD" w14:textId="64214315" w:rsidR="00341149" w:rsidRPr="00341149" w:rsidRDefault="00341149" w:rsidP="00341149">
    <w:pPr>
      <w:pStyle w:val="Nagwek"/>
      <w:tabs>
        <w:tab w:val="clear" w:pos="4677"/>
        <w:tab w:val="clear" w:pos="9355"/>
        <w:tab w:val="left" w:pos="7371"/>
      </w:tabs>
      <w:jc w:val="center"/>
      <w:rPr>
        <w:lang w:val="en-US"/>
      </w:rPr>
    </w:pPr>
  </w:p>
  <w:p w14:paraId="5D76DBC3" w14:textId="18644D96" w:rsidR="00E93AAA" w:rsidRPr="00341149" w:rsidRDefault="00E93AAA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65013"/>
    <w:multiLevelType w:val="hybridMultilevel"/>
    <w:tmpl w:val="4044E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B6090"/>
    <w:multiLevelType w:val="hybridMultilevel"/>
    <w:tmpl w:val="5AE09AC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1A90FE0"/>
    <w:multiLevelType w:val="hybridMultilevel"/>
    <w:tmpl w:val="6E3A102C"/>
    <w:lvl w:ilvl="0" w:tplc="A0FEC10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4AC0FEE"/>
    <w:multiLevelType w:val="hybridMultilevel"/>
    <w:tmpl w:val="AFC25A40"/>
    <w:lvl w:ilvl="0" w:tplc="0415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10" w:hanging="360"/>
      </w:pPr>
      <w:rPr>
        <w:rFonts w:ascii="Wingdings" w:hAnsi="Wingdings" w:hint="default"/>
      </w:rPr>
    </w:lvl>
  </w:abstractNum>
  <w:abstractNum w:abstractNumId="4" w15:restartNumberingAfterBreak="0">
    <w:nsid w:val="2B562C35"/>
    <w:multiLevelType w:val="hybridMultilevel"/>
    <w:tmpl w:val="2C5AD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254AD"/>
    <w:multiLevelType w:val="hybridMultilevel"/>
    <w:tmpl w:val="7B363C8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49341374"/>
    <w:multiLevelType w:val="hybridMultilevel"/>
    <w:tmpl w:val="76EA86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472DD"/>
    <w:multiLevelType w:val="hybridMultilevel"/>
    <w:tmpl w:val="8FE6F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F184B"/>
    <w:multiLevelType w:val="hybridMultilevel"/>
    <w:tmpl w:val="306A9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D6775"/>
    <w:multiLevelType w:val="hybridMultilevel"/>
    <w:tmpl w:val="906C2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37C52"/>
    <w:multiLevelType w:val="hybridMultilevel"/>
    <w:tmpl w:val="64D84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85C4A"/>
    <w:multiLevelType w:val="hybridMultilevel"/>
    <w:tmpl w:val="E2520C5C"/>
    <w:lvl w:ilvl="0" w:tplc="A0FEC10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4E36FD3"/>
    <w:multiLevelType w:val="hybridMultilevel"/>
    <w:tmpl w:val="84CE7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5080E"/>
    <w:multiLevelType w:val="hybridMultilevel"/>
    <w:tmpl w:val="B658037C"/>
    <w:lvl w:ilvl="0" w:tplc="A0FEC10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97E2D3F"/>
    <w:multiLevelType w:val="hybridMultilevel"/>
    <w:tmpl w:val="F22E63F8"/>
    <w:lvl w:ilvl="0" w:tplc="0415000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29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"/>
  </w:num>
  <w:num w:numId="11">
    <w:abstractNumId w:val="5"/>
  </w:num>
  <w:num w:numId="12">
    <w:abstractNumId w:val="13"/>
  </w:num>
  <w:num w:numId="13">
    <w:abstractNumId w:val="2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97"/>
    <w:rsid w:val="0002755F"/>
    <w:rsid w:val="000315CF"/>
    <w:rsid w:val="00036B33"/>
    <w:rsid w:val="00050463"/>
    <w:rsid w:val="00053330"/>
    <w:rsid w:val="000569FA"/>
    <w:rsid w:val="000642DD"/>
    <w:rsid w:val="00083A74"/>
    <w:rsid w:val="00091F7F"/>
    <w:rsid w:val="0009627A"/>
    <w:rsid w:val="000C2691"/>
    <w:rsid w:val="000E132E"/>
    <w:rsid w:val="000F7189"/>
    <w:rsid w:val="00102255"/>
    <w:rsid w:val="0010329E"/>
    <w:rsid w:val="00114210"/>
    <w:rsid w:val="001146D0"/>
    <w:rsid w:val="0011690A"/>
    <w:rsid w:val="00120392"/>
    <w:rsid w:val="00120D54"/>
    <w:rsid w:val="001277AE"/>
    <w:rsid w:val="001365B9"/>
    <w:rsid w:val="00141691"/>
    <w:rsid w:val="0015548C"/>
    <w:rsid w:val="00166E51"/>
    <w:rsid w:val="00181F9E"/>
    <w:rsid w:val="00185EA0"/>
    <w:rsid w:val="00187964"/>
    <w:rsid w:val="001A7E22"/>
    <w:rsid w:val="001B482F"/>
    <w:rsid w:val="001C062F"/>
    <w:rsid w:val="001D11E5"/>
    <w:rsid w:val="001E1C0E"/>
    <w:rsid w:val="001F07E1"/>
    <w:rsid w:val="001F2857"/>
    <w:rsid w:val="00227C64"/>
    <w:rsid w:val="002825EE"/>
    <w:rsid w:val="0029137B"/>
    <w:rsid w:val="002B06A7"/>
    <w:rsid w:val="002B0CC6"/>
    <w:rsid w:val="002B35D6"/>
    <w:rsid w:val="002B4EB1"/>
    <w:rsid w:val="002B68F0"/>
    <w:rsid w:val="002C48C2"/>
    <w:rsid w:val="002E6C63"/>
    <w:rsid w:val="0030244C"/>
    <w:rsid w:val="00306CF2"/>
    <w:rsid w:val="003130F4"/>
    <w:rsid w:val="0032623D"/>
    <w:rsid w:val="003357AB"/>
    <w:rsid w:val="00341149"/>
    <w:rsid w:val="003415DD"/>
    <w:rsid w:val="0035072E"/>
    <w:rsid w:val="00350D1C"/>
    <w:rsid w:val="0035665B"/>
    <w:rsid w:val="00357791"/>
    <w:rsid w:val="00370217"/>
    <w:rsid w:val="0037656B"/>
    <w:rsid w:val="00386611"/>
    <w:rsid w:val="003A4972"/>
    <w:rsid w:val="003A4E44"/>
    <w:rsid w:val="003A52DC"/>
    <w:rsid w:val="003A5358"/>
    <w:rsid w:val="003B52CF"/>
    <w:rsid w:val="003C79CF"/>
    <w:rsid w:val="003D12AA"/>
    <w:rsid w:val="003D2390"/>
    <w:rsid w:val="003D5346"/>
    <w:rsid w:val="003E06FF"/>
    <w:rsid w:val="003E3A17"/>
    <w:rsid w:val="00423925"/>
    <w:rsid w:val="00436EC8"/>
    <w:rsid w:val="004412D5"/>
    <w:rsid w:val="0047349A"/>
    <w:rsid w:val="004749E1"/>
    <w:rsid w:val="0048062D"/>
    <w:rsid w:val="004957F3"/>
    <w:rsid w:val="004A2788"/>
    <w:rsid w:val="004A7382"/>
    <w:rsid w:val="004B0738"/>
    <w:rsid w:val="004B7A77"/>
    <w:rsid w:val="004C23AB"/>
    <w:rsid w:val="004C779A"/>
    <w:rsid w:val="004D009A"/>
    <w:rsid w:val="004D3CB0"/>
    <w:rsid w:val="004D4B53"/>
    <w:rsid w:val="004E092B"/>
    <w:rsid w:val="004E62B2"/>
    <w:rsid w:val="004F2EEF"/>
    <w:rsid w:val="004F3816"/>
    <w:rsid w:val="004F7A5C"/>
    <w:rsid w:val="00503365"/>
    <w:rsid w:val="00504A99"/>
    <w:rsid w:val="0051017C"/>
    <w:rsid w:val="00513918"/>
    <w:rsid w:val="00516759"/>
    <w:rsid w:val="005232EF"/>
    <w:rsid w:val="00525FDF"/>
    <w:rsid w:val="0052601B"/>
    <w:rsid w:val="00526793"/>
    <w:rsid w:val="00526894"/>
    <w:rsid w:val="00542976"/>
    <w:rsid w:val="005469EB"/>
    <w:rsid w:val="0055286B"/>
    <w:rsid w:val="005632FC"/>
    <w:rsid w:val="0057051C"/>
    <w:rsid w:val="00573864"/>
    <w:rsid w:val="005A6BDF"/>
    <w:rsid w:val="005A767D"/>
    <w:rsid w:val="005B4510"/>
    <w:rsid w:val="005D60C9"/>
    <w:rsid w:val="00603468"/>
    <w:rsid w:val="00607298"/>
    <w:rsid w:val="00607360"/>
    <w:rsid w:val="0062138C"/>
    <w:rsid w:val="00621EF7"/>
    <w:rsid w:val="00625AF6"/>
    <w:rsid w:val="006347E7"/>
    <w:rsid w:val="006355F5"/>
    <w:rsid w:val="00660D63"/>
    <w:rsid w:val="0066697A"/>
    <w:rsid w:val="00670699"/>
    <w:rsid w:val="00673DF1"/>
    <w:rsid w:val="00686741"/>
    <w:rsid w:val="0069544E"/>
    <w:rsid w:val="006A2D0F"/>
    <w:rsid w:val="006A5E2C"/>
    <w:rsid w:val="006B60CA"/>
    <w:rsid w:val="006C59AF"/>
    <w:rsid w:val="006D691E"/>
    <w:rsid w:val="006D74C4"/>
    <w:rsid w:val="006D77CD"/>
    <w:rsid w:val="006F2A4B"/>
    <w:rsid w:val="006F45EE"/>
    <w:rsid w:val="00704B9E"/>
    <w:rsid w:val="00727C7A"/>
    <w:rsid w:val="007310C8"/>
    <w:rsid w:val="00733161"/>
    <w:rsid w:val="00735448"/>
    <w:rsid w:val="007907EA"/>
    <w:rsid w:val="00794F38"/>
    <w:rsid w:val="007A2E37"/>
    <w:rsid w:val="007A7ABD"/>
    <w:rsid w:val="007B037D"/>
    <w:rsid w:val="007B1D4F"/>
    <w:rsid w:val="007B342F"/>
    <w:rsid w:val="007C2EAA"/>
    <w:rsid w:val="007C6C4F"/>
    <w:rsid w:val="007C7F78"/>
    <w:rsid w:val="007D74A2"/>
    <w:rsid w:val="007D7D12"/>
    <w:rsid w:val="007E4122"/>
    <w:rsid w:val="007F1193"/>
    <w:rsid w:val="007F3D95"/>
    <w:rsid w:val="007F5288"/>
    <w:rsid w:val="0080375B"/>
    <w:rsid w:val="00806B4A"/>
    <w:rsid w:val="008221BD"/>
    <w:rsid w:val="008345A8"/>
    <w:rsid w:val="0084201A"/>
    <w:rsid w:val="0084379F"/>
    <w:rsid w:val="00870096"/>
    <w:rsid w:val="00883086"/>
    <w:rsid w:val="008974FE"/>
    <w:rsid w:val="008A3D51"/>
    <w:rsid w:val="008A6906"/>
    <w:rsid w:val="008B02C6"/>
    <w:rsid w:val="008B0D35"/>
    <w:rsid w:val="008B674F"/>
    <w:rsid w:val="008D45C9"/>
    <w:rsid w:val="008E3C5A"/>
    <w:rsid w:val="008E4ACB"/>
    <w:rsid w:val="008E5059"/>
    <w:rsid w:val="009002FD"/>
    <w:rsid w:val="009049D1"/>
    <w:rsid w:val="009074CF"/>
    <w:rsid w:val="00910DFA"/>
    <w:rsid w:val="00923CA2"/>
    <w:rsid w:val="009258AC"/>
    <w:rsid w:val="00942656"/>
    <w:rsid w:val="00954BB6"/>
    <w:rsid w:val="00960427"/>
    <w:rsid w:val="00967486"/>
    <w:rsid w:val="00971E90"/>
    <w:rsid w:val="009919D6"/>
    <w:rsid w:val="009958C2"/>
    <w:rsid w:val="009A0897"/>
    <w:rsid w:val="009A652D"/>
    <w:rsid w:val="009B22B7"/>
    <w:rsid w:val="009D7725"/>
    <w:rsid w:val="009E0A5F"/>
    <w:rsid w:val="009E1A97"/>
    <w:rsid w:val="009E3790"/>
    <w:rsid w:val="009E47E3"/>
    <w:rsid w:val="009F2AF5"/>
    <w:rsid w:val="00A06378"/>
    <w:rsid w:val="00A06900"/>
    <w:rsid w:val="00A14F57"/>
    <w:rsid w:val="00A41D04"/>
    <w:rsid w:val="00A4554A"/>
    <w:rsid w:val="00A45BD4"/>
    <w:rsid w:val="00A6036D"/>
    <w:rsid w:val="00A72CCF"/>
    <w:rsid w:val="00A811E3"/>
    <w:rsid w:val="00A85F71"/>
    <w:rsid w:val="00A92845"/>
    <w:rsid w:val="00AB17DF"/>
    <w:rsid w:val="00AB32D8"/>
    <w:rsid w:val="00AD0C09"/>
    <w:rsid w:val="00AD653A"/>
    <w:rsid w:val="00AD7E9C"/>
    <w:rsid w:val="00AE2291"/>
    <w:rsid w:val="00AF76F4"/>
    <w:rsid w:val="00B10FFE"/>
    <w:rsid w:val="00B1356A"/>
    <w:rsid w:val="00B40CF5"/>
    <w:rsid w:val="00B455BF"/>
    <w:rsid w:val="00B45ABE"/>
    <w:rsid w:val="00B57BD3"/>
    <w:rsid w:val="00B6109E"/>
    <w:rsid w:val="00B64969"/>
    <w:rsid w:val="00B67F51"/>
    <w:rsid w:val="00B71F30"/>
    <w:rsid w:val="00BC4FF1"/>
    <w:rsid w:val="00BC5BBE"/>
    <w:rsid w:val="00BD69F5"/>
    <w:rsid w:val="00BE4E9A"/>
    <w:rsid w:val="00BF39BD"/>
    <w:rsid w:val="00C16099"/>
    <w:rsid w:val="00C167CD"/>
    <w:rsid w:val="00C45023"/>
    <w:rsid w:val="00C46390"/>
    <w:rsid w:val="00C55840"/>
    <w:rsid w:val="00C64567"/>
    <w:rsid w:val="00C80C89"/>
    <w:rsid w:val="00C954AB"/>
    <w:rsid w:val="00CB0E52"/>
    <w:rsid w:val="00CB5855"/>
    <w:rsid w:val="00CC0010"/>
    <w:rsid w:val="00CD067F"/>
    <w:rsid w:val="00CF194D"/>
    <w:rsid w:val="00CF7067"/>
    <w:rsid w:val="00CF7F02"/>
    <w:rsid w:val="00D03FC7"/>
    <w:rsid w:val="00D0555B"/>
    <w:rsid w:val="00D14823"/>
    <w:rsid w:val="00D2682D"/>
    <w:rsid w:val="00D27BEC"/>
    <w:rsid w:val="00D316C1"/>
    <w:rsid w:val="00D4545A"/>
    <w:rsid w:val="00D5283B"/>
    <w:rsid w:val="00D73C5A"/>
    <w:rsid w:val="00D872FC"/>
    <w:rsid w:val="00D87949"/>
    <w:rsid w:val="00D91C5C"/>
    <w:rsid w:val="00DA426F"/>
    <w:rsid w:val="00DA78AA"/>
    <w:rsid w:val="00DB013B"/>
    <w:rsid w:val="00DB7D94"/>
    <w:rsid w:val="00DC0099"/>
    <w:rsid w:val="00DC257B"/>
    <w:rsid w:val="00DD0109"/>
    <w:rsid w:val="00DD144D"/>
    <w:rsid w:val="00DD698C"/>
    <w:rsid w:val="00DE138A"/>
    <w:rsid w:val="00DE2B0B"/>
    <w:rsid w:val="00DE584B"/>
    <w:rsid w:val="00E411D1"/>
    <w:rsid w:val="00E419FB"/>
    <w:rsid w:val="00E45D2C"/>
    <w:rsid w:val="00E574ED"/>
    <w:rsid w:val="00E71E69"/>
    <w:rsid w:val="00E73BDF"/>
    <w:rsid w:val="00E753F7"/>
    <w:rsid w:val="00E93AAA"/>
    <w:rsid w:val="00EA3593"/>
    <w:rsid w:val="00EA7B84"/>
    <w:rsid w:val="00EC2A4B"/>
    <w:rsid w:val="00EC56F1"/>
    <w:rsid w:val="00ED15D5"/>
    <w:rsid w:val="00EF46B1"/>
    <w:rsid w:val="00F00F97"/>
    <w:rsid w:val="00F11518"/>
    <w:rsid w:val="00F24403"/>
    <w:rsid w:val="00F24C8E"/>
    <w:rsid w:val="00F42AFC"/>
    <w:rsid w:val="00F45F2A"/>
    <w:rsid w:val="00F50886"/>
    <w:rsid w:val="00F52CD2"/>
    <w:rsid w:val="00F641E5"/>
    <w:rsid w:val="00F80F01"/>
    <w:rsid w:val="00FB0AD5"/>
    <w:rsid w:val="00FB252D"/>
    <w:rsid w:val="00FB3755"/>
    <w:rsid w:val="00FB585A"/>
    <w:rsid w:val="00FC60E1"/>
    <w:rsid w:val="00FC66ED"/>
    <w:rsid w:val="00FD2BB5"/>
    <w:rsid w:val="00FE1FF3"/>
    <w:rsid w:val="00FE5CDF"/>
    <w:rsid w:val="00FE7E62"/>
    <w:rsid w:val="00FF58A2"/>
    <w:rsid w:val="11D8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CE834"/>
  <w15:docId w15:val="{CB87E1C2-111A-456C-9399-C09E2A9A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49D1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49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D74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E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0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049D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049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049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6D74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D74C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74C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B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13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56A"/>
  </w:style>
  <w:style w:type="paragraph" w:styleId="Stopka">
    <w:name w:val="footer"/>
    <w:basedOn w:val="Normalny"/>
    <w:link w:val="StopkaZnak"/>
    <w:uiPriority w:val="99"/>
    <w:unhideWhenUsed/>
    <w:rsid w:val="00B13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56A"/>
  </w:style>
  <w:style w:type="character" w:customStyle="1" w:styleId="Nagwek4Znak">
    <w:name w:val="Nagłówek 4 Znak"/>
    <w:basedOn w:val="Domylnaczcionkaakapitu"/>
    <w:link w:val="Nagwek4"/>
    <w:uiPriority w:val="9"/>
    <w:rsid w:val="00971E9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73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6EC1-3082-451E-9E40-6AC0C85F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3250</TotalTime>
  <Pages>3</Pages>
  <Words>587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Nadezhdin-contr Anton</dc:creator>
  <cp:keywords>CTPClassification=CTP_NT</cp:keywords>
  <cp:lastModifiedBy>Bogusław</cp:lastModifiedBy>
  <cp:revision>12</cp:revision>
  <cp:lastPrinted>2020-04-19T09:48:00Z</cp:lastPrinted>
  <dcterms:created xsi:type="dcterms:W3CDTF">2020-04-15T12:12:00Z</dcterms:created>
  <dcterms:modified xsi:type="dcterms:W3CDTF">2020-04-19T17:05:00Z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3e38da51-8003-4d11-8c26-58b5dd425d10</vt:lpwstr>
  </property>
  <property fmtid="{D5CDD505-2E9C-101B-9397-08002B2CF9AE}" pid="3" name="CTP_TimeStamp">
    <vt:lpwstr>2019-01-30 07:48:00Z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